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Земельный участок (Доля в праве ½ и ½), кадастровый номер 69:33:0000015:156, площадью 60 371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Глинки.Участок находится примерно в 60 м, по направлению на северо-восток от ориентира. Почтовый адрес ориентира: Тверская обл, р-н Торжокский,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6199–ОТПП/2/17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19:51:09;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18 354.00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19:51:09.189069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18 354.00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