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6184–ОАЗФ/2/20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Автоцистерна МАЗ 53373, модель, № двигателя 236М2-97018857, № рамы 0000321, разукомплектован, 1997 г.в., гос.и регистр.знак В 379 ХХ 19, VIN Y3M533730W0000321.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346 394.17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