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6184–ОАЗФ/1/22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22</w:t>
      </w:r>
      <w:r>
        <w:rPr>
          <w:rFonts w:eastAsia="Times New Roman"/>
        </w:rPr>
        <w:t>: Грузовой тягач седельный КАМАЗ 541120, № шасси (рамы) 2097089, № кабины 1732400, разукомплектован, 1997 г.в., гос.и регистр.знак В 999 ХХ 19, VIN ХТС541120V2097089.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274 407.50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сентября 2022 года, время:  13:07:21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Сёмин Андрей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ОГРНИП:318190100013110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сентября 2022 года, время:  09:39:34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Воронцов Александр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ИНН:190119880899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сентября 2022 года, время:  09:39:34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Воронцов Александр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ИНН:190119880899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сентября 2022 года, время:  13:07:21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Сёмин Андрей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ОГРНИП:318190100013110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