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6138–ОТПП/1/8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Право требования к Косареву Александру Вячеславовичу (ИНН:772021188382) в размере 827 500,00 руб. (денежные средства по недействительной сделке).
Право требования к Косареву Александру Вячеславовичу подтверждено определением Арбитражного суда города Москвы (резолютивная часть от 16.03.2022)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