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Право требования к Бикмуллину Наилю Ханифовичу (ИНН:165716464846) в размере 4 990 000,00 руб. (денежные средства по недействительной сделке).
Право требования к Бикмуллину Наилю Ханифовичу подтверждено определением Арбитражного суда города Москвы (резолютивная часть от 01.06.2022)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4 990 000.00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