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6143–ОАОФ/2/1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«ИК «ИСТ КОММЕРЦ»;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неустановленному лицу, в рамках уголовного дела № 12001600092000047, возбужденного 14.01.2020..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29 845 593.66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А40-3565/2020.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«ИК «ИСТ КОММЕРЦ».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