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5954–ОТПП/1/1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«Логистическое оформление Северо-Запад»;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 площадью 510,6 кв. м, этаж – подвал, кадастровый № 78:36:0005517:5023, расположенное по адресу: Санкт-Петербург, пр-кт Энгельса, д. 139/21, литера А, пом. 73-Н. Имущество находится в залоге у акционерного общества «Русский торгово-промышленный банк» на основании кредитного договора от 13.12.2013 № 274К/13, договора об ипотеке от 06.05.2014..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32 214 779.10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А56-151014/2018.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«Логистическое оформление Северо-Запад».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Швайковская Галина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Швайковская Галина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21.09.2022 10:00:00 ⇆ 28.09.2022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09:57:53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"А-Групп"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ОГРН:1217800123287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09:57:53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"А-Групп"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ОГРН:1217800123287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(Швайковская Галина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Швайковская Галина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