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6132–ОАОФ/2/3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"Квадр";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Автомобиль CHEVROLET NIVA VIN X9L212300F0564391, Паспорт 63OA722460, 2015 г.в.; (имеются запреты на регистрационные действия.).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1 000 000.00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А32-25881/2020.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"Квадр".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сентября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сентября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сентября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(Савченко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Савченко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