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6132–ОАОФ/1/3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"Квадр";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Автомобиль CHEVROLET NIVA VIN X9L212300F0564391, Паспорт 63OA722460, 2015 г.в.; (имеются запреты на регистрационные действия.).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А32-25881/2020.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"Квадр".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августа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сентября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(Савченко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Савченко Валентин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