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6095–ОАОФ/2/2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2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«19» сентября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6095-ОАОФ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Балахонцева Дарья Викторовна;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</w:t>
      </w:r>
      <w:r>
        <w:rPr>
          <w:rFonts w:eastAsia="Times New Roman"/>
        </w:rPr>
        <w:t>: ½ доли в праве общей долевой собственности на земельный участок, общей площадью 10 868 +/- 912 кв.м., расположенный по адресу: Республика Бурятия, Заиграевский район. Кадастровый номер 03:06:560101:1990.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150 000.00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А56-75000/2021.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Санкт-Петербурга и Ленинградской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Балахонцева Дарья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Пацинский Алексей Валерьевич.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Пацинский Алексей Валерьевич.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«05» августа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«15» сентября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«16» сентября 2022г. 12:00:00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«19» сентября 2022г. 12:00:00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(Пацинский Алексей Валерьевич)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Пацинский Алексей Валерьевич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