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6027–ОАОФ/1/1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
Кошкарева (Черненченко) Надежда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25:08:010201:2070, Площадью 122 000 кв.м., адрес: Местоположение установлено относительно ориентира, расположенного в границах участка. Почтовый адрес ориентира: край Приморский, р-н Лесозаводский, земли бывшего совхоза "Пантелеймоновский".
Совместная собственность с Кошкаревым Петром Николаевичем
Спасский, г Спасск-Рязанский, блок №2 в районе АТП, кадастровый номер: 62:20:0030104:1052..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527 286.60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А51-17985/2021.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Приморского края от 30.11.2021 г. дело  А51-17985/2021.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Кошкарева (Черненченко) Надежда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июля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августа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