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0F733D8C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DF1B9F">
        <w:rPr>
          <w:rFonts w:eastAsia="Calibri"/>
          <w:color w:val="000000"/>
        </w:rPr>
        <w:t>Челябинск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    </w:t>
      </w:r>
      <w:r w:rsidRPr="00AA467E">
        <w:t xml:space="preserve"> «      »               202</w:t>
      </w:r>
      <w:r w:rsidR="00954028" w:rsidRPr="00AA467E">
        <w:t>2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2150F08A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r w:rsidRPr="00AA467E">
        <w:rPr>
          <w:rFonts w:eastAsia="Times New Roman"/>
          <w:color w:val="000000"/>
        </w:rPr>
        <w:t xml:space="preserve">Финансовый управляющий </w:t>
      </w:r>
      <w:bookmarkStart w:id="0" w:name="_Hlk103344743"/>
      <w:r w:rsidR="005054A9">
        <w:rPr>
          <w:rFonts w:eastAsia="Times New Roman"/>
          <w:color w:val="000000"/>
          <w:kern w:val="2"/>
        </w:rPr>
        <w:t>Панов</w:t>
      </w:r>
      <w:r w:rsidR="005054A9">
        <w:rPr>
          <w:rFonts w:eastAsia="Times New Roman"/>
          <w:color w:val="000000"/>
          <w:kern w:val="2"/>
        </w:rPr>
        <w:t>ой</w:t>
      </w:r>
      <w:r w:rsidR="005054A9">
        <w:rPr>
          <w:rFonts w:eastAsia="Times New Roman"/>
          <w:color w:val="000000"/>
          <w:kern w:val="2"/>
        </w:rPr>
        <w:t xml:space="preserve"> Нафис</w:t>
      </w:r>
      <w:r w:rsidR="005054A9">
        <w:rPr>
          <w:rFonts w:eastAsia="Times New Roman"/>
          <w:color w:val="000000"/>
          <w:kern w:val="2"/>
        </w:rPr>
        <w:t>ы</w:t>
      </w:r>
      <w:r w:rsidR="005054A9">
        <w:rPr>
          <w:rFonts w:eastAsia="Times New Roman"/>
          <w:color w:val="000000"/>
          <w:kern w:val="2"/>
        </w:rPr>
        <w:t xml:space="preserve"> Аглямовн</w:t>
      </w:r>
      <w:r w:rsidR="005054A9">
        <w:rPr>
          <w:rFonts w:eastAsia="Times New Roman"/>
          <w:color w:val="000000"/>
          <w:kern w:val="2"/>
        </w:rPr>
        <w:t>ы</w:t>
      </w:r>
      <w:bookmarkEnd w:id="0"/>
      <w:r w:rsidR="005054A9">
        <w:rPr>
          <w:rFonts w:eastAsia="Times New Roman"/>
          <w:color w:val="000000"/>
          <w:kern w:val="2"/>
        </w:rPr>
        <w:t xml:space="preserve"> </w:t>
      </w:r>
      <w:r w:rsidR="005054A9" w:rsidRPr="001724A5">
        <w:rPr>
          <w:rFonts w:eastAsia="Times New Roman"/>
          <w:color w:val="000000"/>
          <w:kern w:val="2"/>
        </w:rPr>
        <w:t>(</w:t>
      </w:r>
      <w:r w:rsidR="005054A9">
        <w:rPr>
          <w:rFonts w:eastAsia="Times New Roman"/>
          <w:color w:val="000000"/>
          <w:kern w:val="2"/>
        </w:rPr>
        <w:t>15.02.1963</w:t>
      </w:r>
      <w:r w:rsidR="005054A9" w:rsidRPr="00581FB3">
        <w:rPr>
          <w:rFonts w:eastAsia="Times New Roman"/>
          <w:color w:val="000000"/>
          <w:kern w:val="2"/>
        </w:rPr>
        <w:t xml:space="preserve"> года рождения, место рождения </w:t>
      </w:r>
      <w:r w:rsidR="005054A9">
        <w:rPr>
          <w:rFonts w:eastAsia="Times New Roman"/>
          <w:color w:val="000000"/>
          <w:kern w:val="2"/>
        </w:rPr>
        <w:t>гор. Златоуст Челябинской обл.</w:t>
      </w:r>
      <w:r w:rsidR="005054A9" w:rsidRPr="00581FB3">
        <w:rPr>
          <w:rFonts w:eastAsia="Times New Roman"/>
          <w:color w:val="000000"/>
          <w:kern w:val="2"/>
        </w:rPr>
        <w:t xml:space="preserve">, паспорт выдан </w:t>
      </w:r>
      <w:r w:rsidR="005054A9">
        <w:rPr>
          <w:rFonts w:eastAsia="Times New Roman"/>
          <w:color w:val="000000"/>
          <w:kern w:val="2"/>
        </w:rPr>
        <w:t>отделом УФМС России по Челябинской области в городе Златоусте</w:t>
      </w:r>
      <w:r w:rsidR="005054A9" w:rsidRPr="00581FB3">
        <w:rPr>
          <w:rFonts w:eastAsia="Times New Roman"/>
          <w:color w:val="000000"/>
          <w:kern w:val="2"/>
        </w:rPr>
        <w:t xml:space="preserve">, дата выдачи </w:t>
      </w:r>
      <w:r w:rsidR="005054A9">
        <w:rPr>
          <w:rFonts w:eastAsia="Times New Roman"/>
          <w:color w:val="000000"/>
          <w:kern w:val="2"/>
        </w:rPr>
        <w:t>14.04.2011</w:t>
      </w:r>
      <w:r w:rsidR="005054A9" w:rsidRPr="00581FB3">
        <w:rPr>
          <w:rFonts w:eastAsia="Times New Roman"/>
          <w:color w:val="000000"/>
          <w:kern w:val="2"/>
        </w:rPr>
        <w:t xml:space="preserve">, код-подразделения </w:t>
      </w:r>
      <w:r w:rsidR="005054A9">
        <w:rPr>
          <w:rFonts w:eastAsia="Times New Roman"/>
          <w:color w:val="000000"/>
          <w:kern w:val="2"/>
        </w:rPr>
        <w:t>740-014</w:t>
      </w:r>
      <w:r w:rsidR="005054A9" w:rsidRPr="00581FB3">
        <w:rPr>
          <w:rFonts w:eastAsia="Times New Roman"/>
          <w:color w:val="000000"/>
          <w:kern w:val="2"/>
        </w:rPr>
        <w:t xml:space="preserve">, серия </w:t>
      </w:r>
      <w:r w:rsidR="005054A9">
        <w:rPr>
          <w:rFonts w:eastAsia="Times New Roman"/>
          <w:color w:val="000000"/>
          <w:kern w:val="2"/>
        </w:rPr>
        <w:t>75 10</w:t>
      </w:r>
      <w:r w:rsidR="005054A9" w:rsidRPr="00581FB3">
        <w:rPr>
          <w:rFonts w:eastAsia="Times New Roman"/>
          <w:color w:val="000000"/>
          <w:kern w:val="2"/>
        </w:rPr>
        <w:t xml:space="preserve"> номер </w:t>
      </w:r>
      <w:r w:rsidR="005054A9">
        <w:rPr>
          <w:rFonts w:eastAsia="Times New Roman"/>
          <w:color w:val="000000"/>
          <w:kern w:val="2"/>
        </w:rPr>
        <w:t>890041</w:t>
      </w:r>
      <w:r w:rsidR="005054A9" w:rsidRPr="00581FB3">
        <w:rPr>
          <w:rFonts w:eastAsia="Times New Roman"/>
          <w:color w:val="000000"/>
          <w:kern w:val="2"/>
        </w:rPr>
        <w:t xml:space="preserve">, адрес регистрации: </w:t>
      </w:r>
      <w:r w:rsidR="005054A9" w:rsidRPr="00AA26E8">
        <w:rPr>
          <w:rFonts w:eastAsia="Times New Roman"/>
          <w:color w:val="000000"/>
          <w:kern w:val="2"/>
        </w:rPr>
        <w:t>г.</w:t>
      </w:r>
      <w:r w:rsidR="005054A9">
        <w:rPr>
          <w:rFonts w:eastAsia="Times New Roman"/>
          <w:color w:val="000000"/>
          <w:kern w:val="2"/>
        </w:rPr>
        <w:t xml:space="preserve"> </w:t>
      </w:r>
      <w:r w:rsidR="005054A9" w:rsidRPr="00AA26E8">
        <w:rPr>
          <w:rFonts w:eastAsia="Times New Roman"/>
          <w:color w:val="000000"/>
          <w:kern w:val="2"/>
        </w:rPr>
        <w:t>Златоуст пр. Профсоюзов д.9 кв.131</w:t>
      </w:r>
      <w:r w:rsidR="00D34A0E" w:rsidRPr="00AA467E">
        <w:rPr>
          <w:rFonts w:eastAsia="Times New Roman"/>
          <w:color w:val="000000"/>
          <w:kern w:val="2"/>
        </w:rPr>
        <w:t xml:space="preserve">) </w:t>
      </w:r>
      <w:r w:rsidR="00954028" w:rsidRPr="00AA467E">
        <w:rPr>
          <w:rFonts w:eastAsia="Times New Roman"/>
          <w:color w:val="000000"/>
        </w:rPr>
        <w:t>Ефименко Дмитрия Николаевича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 xml:space="preserve">, действующий на основании </w:t>
      </w:r>
      <w:r w:rsidR="00D34A0E" w:rsidRPr="00AA467E">
        <w:rPr>
          <w:rFonts w:eastAsia="Times New Roman"/>
          <w:color w:val="000000"/>
        </w:rPr>
        <w:t xml:space="preserve">Определения Арбитражного суда </w:t>
      </w:r>
      <w:bookmarkStart w:id="1" w:name="_Hlk103344727"/>
      <w:r w:rsidR="005054A9" w:rsidRPr="005054A9">
        <w:rPr>
          <w:rFonts w:eastAsia="Times New Roman"/>
          <w:color w:val="000000"/>
        </w:rPr>
        <w:t>Челябинской области</w:t>
      </w:r>
      <w:bookmarkEnd w:id="1"/>
      <w:r w:rsidR="005054A9" w:rsidRPr="005054A9">
        <w:rPr>
          <w:rFonts w:eastAsia="Times New Roman"/>
          <w:color w:val="000000"/>
        </w:rPr>
        <w:t xml:space="preserve"> по делу № А76-39101/2021 от 10.12.2021 года</w:t>
      </w:r>
      <w:r w:rsidR="004047A1" w:rsidRPr="00AA467E">
        <w:rPr>
          <w:rFonts w:eastAsia="Times New Roman"/>
          <w:color w:val="000000"/>
          <w:kern w:val="2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1E6A0715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5054A9" w:rsidRPr="005054A9">
        <w:rPr>
          <w:rFonts w:eastAsia="Times New Roman"/>
          <w:color w:val="000000"/>
          <w:kern w:val="2"/>
        </w:rPr>
        <w:t>Пановой Нафисы Аглямовны</w:t>
      </w:r>
      <w:r w:rsidR="005054A9" w:rsidRPr="005054A9">
        <w:rPr>
          <w:rFonts w:eastAsia="Times New Roman"/>
          <w:color w:val="000000"/>
          <w:kern w:val="2"/>
        </w:rPr>
        <w:t xml:space="preserve"> </w:t>
      </w:r>
      <w:r w:rsidRPr="00AA467E">
        <w:rPr>
          <w:color w:val="000000"/>
        </w:rPr>
        <w:t xml:space="preserve">по лоту №1: </w:t>
      </w:r>
    </w:p>
    <w:p w14:paraId="161F74E1" w14:textId="77777777" w:rsidR="00D31EA1" w:rsidRPr="00AA467E" w:rsidRDefault="00D31EA1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05795C94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Марка, модель ТС: LADA GRANTA</w:t>
      </w:r>
    </w:p>
    <w:p w14:paraId="1BE1509E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Идентификационный номер (VIN): XTA219170J0285875</w:t>
      </w:r>
    </w:p>
    <w:p w14:paraId="2DDE6F61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Наименование (тип ТС): ЛЕГКОВОЙ</w:t>
      </w:r>
    </w:p>
    <w:p w14:paraId="496395A2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Категория ТС (А, В, С, D, прицеп): В</w:t>
      </w:r>
    </w:p>
    <w:p w14:paraId="0C7046F0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Модель, № двигателя: 21127 3878348</w:t>
      </w:r>
    </w:p>
    <w:p w14:paraId="4A5E2BEB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Шасси (рама) №: Отсутствует</w:t>
      </w:r>
    </w:p>
    <w:p w14:paraId="19C7C232" w14:textId="3A78AF1D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Кузов (кабина, прицеп) №: XTA219170J0285875</w:t>
      </w:r>
    </w:p>
    <w:p w14:paraId="1F71BA41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Год изготовления ТС: 2018</w:t>
      </w:r>
    </w:p>
    <w:p w14:paraId="69030B07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Цвет кузова (кабины, прицепа): серебристый</w:t>
      </w:r>
    </w:p>
    <w:p w14:paraId="34CB0D52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Экологический класс: пятый</w:t>
      </w:r>
    </w:p>
    <w:p w14:paraId="6CCACD57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Мощность двигателя, л.с. (кВт): 106.1(78)</w:t>
      </w:r>
    </w:p>
    <w:p w14:paraId="3B34788B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Рабочий объем двигателя, куб. см.: 1596</w:t>
      </w:r>
    </w:p>
    <w:p w14:paraId="670142BD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Разрешенная максимальная масса, кг: 1560</w:t>
      </w:r>
    </w:p>
    <w:p w14:paraId="366A291F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Масса без нагрузки, кг: 1160</w:t>
      </w:r>
    </w:p>
    <w:p w14:paraId="21B869A6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Регистрационный знак ТС: Н689ХО174</w:t>
      </w:r>
    </w:p>
    <w:p w14:paraId="3AB9C18C" w14:textId="77777777" w:rsidR="005054A9" w:rsidRPr="005054A9" w:rsidRDefault="005054A9" w:rsidP="005054A9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5054A9">
        <w:rPr>
          <w:b/>
          <w:bCs/>
          <w:color w:val="000000"/>
        </w:rPr>
        <w:t>Паспорт ТС: 63 ОХ 479646</w:t>
      </w:r>
    </w:p>
    <w:p w14:paraId="2DD52BEC" w14:textId="0342F333" w:rsidR="00D31EA1" w:rsidRPr="00AA467E" w:rsidRDefault="005054A9" w:rsidP="005054A9">
      <w:pPr>
        <w:spacing w:after="0" w:line="240" w:lineRule="auto"/>
        <w:ind w:firstLine="709"/>
        <w:jc w:val="both"/>
        <w:rPr>
          <w:color w:val="000000"/>
        </w:rPr>
      </w:pPr>
      <w:r w:rsidRPr="005054A9">
        <w:rPr>
          <w:b/>
          <w:bCs/>
          <w:color w:val="000000"/>
        </w:rPr>
        <w:t>Свидетельство о регистрации ТС: 99 02 №946200</w:t>
      </w:r>
      <w:r w:rsidR="00605AFC" w:rsidRPr="00AA467E">
        <w:rPr>
          <w:color w:val="000000"/>
        </w:rPr>
        <w:t xml:space="preserve"> </w:t>
      </w:r>
    </w:p>
    <w:p w14:paraId="0FCF2728" w14:textId="77777777" w:rsidR="005054A9" w:rsidRDefault="005054A9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4D1D6A43" w14:textId="42E2BF3C" w:rsidR="00624B8F" w:rsidRPr="00AA467E" w:rsidRDefault="00A86061" w:rsidP="004047A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6A6757CD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2" w:name="__DdeLink__225_1857652802"/>
      <w:r w:rsidRPr="00AA467E">
        <w:t xml:space="preserve"> </w:t>
      </w:r>
      <w:bookmarkEnd w:id="2"/>
      <w:r w:rsidR="005054A9" w:rsidRPr="005054A9">
        <w:rPr>
          <w:rFonts w:eastAsia="Times New Roman"/>
          <w:color w:val="000000"/>
          <w:kern w:val="2"/>
        </w:rPr>
        <w:t>Пановой Нафисы Аглямовны</w:t>
      </w:r>
      <w:r w:rsidRPr="00AA467E">
        <w:rPr>
          <w:i/>
        </w:rPr>
        <w:t>».</w:t>
      </w:r>
    </w:p>
    <w:p w14:paraId="729162DB" w14:textId="5B77D960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5054A9" w:rsidRPr="005054A9">
        <w:rPr>
          <w:rFonts w:eastAsia="Times New Roman"/>
          <w:color w:val="000000"/>
          <w:kern w:val="2"/>
        </w:rPr>
        <w:t>Пановой Нафисы Аглямовны</w:t>
      </w:r>
      <w:r w:rsidR="00583D3E" w:rsidRPr="00583D3E">
        <w:rPr>
          <w:rFonts w:eastAsia="Times New Roman"/>
          <w:color w:val="000000"/>
          <w:kern w:val="2"/>
        </w:rPr>
        <w:t xml:space="preserve">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04A4D69C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5054A9" w:rsidRPr="005054A9">
        <w:rPr>
          <w:rFonts w:eastAsia="Times New Roman"/>
          <w:color w:val="000000"/>
        </w:rPr>
        <w:t>Челябинской области</w:t>
      </w:r>
      <w:r w:rsidR="00D96E24" w:rsidRPr="00AA467E">
        <w:rPr>
          <w:rFonts w:eastAsia="Times New Roman"/>
          <w:color w:val="000000"/>
        </w:rPr>
        <w:t>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406E8AC3" w14:textId="77777777" w:rsidR="005054A9" w:rsidRDefault="005054A9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kern w:val="2"/>
                    </w:rPr>
                  </w:pPr>
                  <w:r w:rsidRPr="005054A9">
                    <w:rPr>
                      <w:rFonts w:eastAsia="Times New Roman"/>
                      <w:color w:val="000000"/>
                      <w:kern w:val="2"/>
                    </w:rPr>
                    <w:t>Пановой Нафисы Аглямовны</w:t>
                  </w:r>
                  <w:r w:rsidRPr="005054A9">
                    <w:rPr>
                      <w:rFonts w:eastAsia="Times New Roman"/>
                      <w:color w:val="000000"/>
                      <w:kern w:val="2"/>
                    </w:rPr>
                    <w:t xml:space="preserve"> </w:t>
                  </w:r>
                </w:p>
                <w:p w14:paraId="42A947E3" w14:textId="0BF13AEF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87B95"/>
    <w:rsid w:val="004047A1"/>
    <w:rsid w:val="005054A9"/>
    <w:rsid w:val="00583D3E"/>
    <w:rsid w:val="00605AFC"/>
    <w:rsid w:val="00624B8F"/>
    <w:rsid w:val="007A5ED7"/>
    <w:rsid w:val="00954028"/>
    <w:rsid w:val="00A24CA3"/>
    <w:rsid w:val="00A86061"/>
    <w:rsid w:val="00AA467E"/>
    <w:rsid w:val="00BF7826"/>
    <w:rsid w:val="00D31EA1"/>
    <w:rsid w:val="00D34A0E"/>
    <w:rsid w:val="00D96E24"/>
    <w:rsid w:val="00D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31</cp:revision>
  <dcterms:created xsi:type="dcterms:W3CDTF">2018-06-22T16:12:00Z</dcterms:created>
  <dcterms:modified xsi:type="dcterms:W3CDTF">2022-05-13T11:33:00Z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