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6063–ОКОФ/1/4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участок. Кадастровый номер: 23:25:0101182:887. Площадь 8371 +/- 32. Вид разрешенного использования: строительная промышленность, адрес: установлено относительно ориентира, расположенного в границах участка.  Почтовый адрес ориентира: Краснодарский край, р-н. Приморско-Ахтарский, г. Приморско-Ахтарск, ул. ФестивальнаяЗдание. Кадастровый номер: 23:25:0101182:656. Назначение нежилое. Наименование АЗС. Площадь 321,9 кв. м., адрес: Российская Федерация, Краснодарский край, Приморско-Ахтарский район, г. Приморско-Ахтарск, ул. Фестивальная, дом №16..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