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Компрессор на шасси AIRMAN PDS655S.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1 042 646.25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12:00:00 ⇆ 03.09.2022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6120–ОТПП/2/79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10:56:20;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12:00:00 ⇆ 03.09.2022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10:56:20.076814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Новосибирск, ул. Гурьевская 31,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777 999.00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