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Липатов Александр Игоревич;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земельный участок, назначение: для сельскохозяйственного производства, адрес: Рязанская обл., р-н Рыбновский, с/пос.  Кузьминское, АОЗТ "Есенинское", площадь: 3706725 кв. м., вид права, доля в праве: общая долевая собственность, доля в праве 1/272, кадастровый номер: 62:13:0000000:149.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528 300.00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А54-7160/2021.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Липатов Александр Игоревич.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