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5966–ОТПП/1/2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5966-ОТПП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"ИНКРИЗ ВЭЙ РУС";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Права требования к иностранной компании Shanghai Increase Way Investment and Management CO., Limited	г. Шанхай, р-н Хуанпу, ул. Яньаньдун, д. 222, офис 2502
( CHINA Shanghai Unit 2307 (2306-2308 room), Haiyang Building (Ocean Tower), 
550 Yan An Road E. Huangpu District, Shanghai, China, 200001)	Единый код общественной кредитоспособности: 91310101662491873Н на общую сумму 398 400 USD (в рублях по курсу ЦБ РФ на дату подведения итогов торгов)..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24 405 984.00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А40-200769/19.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"ИНКРИЗ ВЭЙ РУС".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Скляров Иван Павлович.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Скляров Иван Павлович.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(Скляров Иван Павлович)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Скляров Иван Павлович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