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6054–ОАОФ/1/1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9998, вид права, доля в праве: общая долевая собственность, кадастровый номер: 14:10:140002:529.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303 750.00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августа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