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Каландаровой М.О. в размере 238 400,00 руб. (определение АС НСО от 30.09.2021 по делу А45-873/2019).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214 560.00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