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- Земельный участок, Кадастровый номер: 
50:19:0040509:233, Виды разрешенного использования объекта недвижимости: Для ведения 
личного подсобного хозяйства, Местоположение: Московская область, Рузский район, п. 
Дорохово, ул. Стеклозаводская, д. 35, кв. 1 Площадь: 685 +/- 18 , вид права, доля в праве: 
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350 979.60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