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5959–ОАОФ/2/90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90</w:t>
      </w:r>
      <w:r>
        <w:rPr>
          <w:rFonts w:eastAsia="Times New Roman"/>
        </w:rPr>
        <w:t>: Доля в УК ООО «ЛИГА» (ИНН: 7701881293) - 25% - 25 000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