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5959–ОАОФ/2/72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72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69:33:0000015:136, площадью 64 124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Шумчино. Участок находится примерно в 310 м, по направлению на
восток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85 500.00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