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54C0E5D4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B43B04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847EE67" w:rsidR="00D427EB" w:rsidRPr="008D4F50" w:rsidRDefault="00733D84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"/>
        </w:rPr>
        <w:t>Кобкова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Галина Евгеньевна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17.05.1959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с. Мирное Ровенского р-на Саратовской обл.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18 04 506097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выдан </w:t>
      </w:r>
      <w:r>
        <w:rPr>
          <w:rFonts w:ascii="Times New Roman" w:eastAsia="Times New Roman" w:hAnsi="Times New Roman"/>
          <w:color w:val="000000"/>
          <w:kern w:val="2"/>
        </w:rPr>
        <w:t>Быковским РОВД Волгоградской области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>
        <w:rPr>
          <w:rFonts w:ascii="Times New Roman" w:eastAsia="Times New Roman" w:hAnsi="Times New Roman"/>
          <w:color w:val="000000"/>
          <w:kern w:val="2"/>
        </w:rPr>
        <w:t>16.11.2004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 xml:space="preserve">342-010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>
        <w:rPr>
          <w:rFonts w:ascii="Times New Roman" w:eastAsia="Times New Roman" w:hAnsi="Times New Roman"/>
          <w:color w:val="000000"/>
          <w:kern w:val="2"/>
        </w:rPr>
        <w:t>обл. Московская, гор. Коломна, ул. Суворова, д. 84, кв. 42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0A52B9">
        <w:rPr>
          <w:rFonts w:ascii="Times New Roman" w:eastAsia="Times New Roman" w:hAnsi="Times New Roman"/>
          <w:color w:val="000000"/>
          <w:kern w:val="2"/>
        </w:rPr>
        <w:t>Московской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области по делу </w:t>
      </w:r>
      <w:r w:rsidR="0013412D" w:rsidRPr="0013412D">
        <w:rPr>
          <w:rFonts w:ascii="Times New Roman" w:eastAsia="Times New Roman" w:hAnsi="Times New Roman"/>
          <w:color w:val="000000"/>
          <w:kern w:val="2"/>
        </w:rPr>
        <w:t>№</w:t>
      </w:r>
      <w:r w:rsidRPr="00733D84">
        <w:rPr>
          <w:rFonts w:ascii="Times New Roman" w:eastAsia="Times New Roman" w:hAnsi="Times New Roman"/>
          <w:color w:val="000000"/>
          <w:kern w:val="2"/>
        </w:rPr>
        <w:t>А41-75598/20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13412D" w:rsidRPr="0013412D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Pr="00733D84">
        <w:rPr>
          <w:rFonts w:ascii="Times New Roman" w:eastAsia="Times New Roman" w:hAnsi="Times New Roman"/>
          <w:color w:val="000000"/>
          <w:kern w:val="2"/>
        </w:rPr>
        <w:t>19 ноября 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2A65DAD" w14:textId="3483F695" w:rsidR="00C50884" w:rsidRPr="00C50884" w:rsidRDefault="001E3FC5" w:rsidP="00C508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733D84" w:rsidRPr="00733D84">
        <w:rPr>
          <w:rFonts w:ascii="Times New Roman" w:hAnsi="Times New Roman"/>
          <w:b/>
          <w:bCs/>
        </w:rPr>
        <w:t>Наименование объекта</w:t>
      </w:r>
      <w:r w:rsidR="00733D84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Здание</w:t>
      </w:r>
      <w:r w:rsidR="00733D84">
        <w:rPr>
          <w:rFonts w:ascii="Times New Roman" w:hAnsi="Times New Roman"/>
          <w:b/>
          <w:bCs/>
        </w:rPr>
        <w:t>,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733D84">
        <w:rPr>
          <w:rFonts w:ascii="Times New Roman" w:hAnsi="Times New Roman"/>
          <w:b/>
          <w:bCs/>
        </w:rPr>
        <w:t>к</w:t>
      </w:r>
      <w:r w:rsidR="00733D84" w:rsidRPr="00733D84">
        <w:rPr>
          <w:rFonts w:ascii="Times New Roman" w:hAnsi="Times New Roman"/>
          <w:b/>
          <w:bCs/>
        </w:rPr>
        <w:t>адастровый номер</w:t>
      </w:r>
      <w:r w:rsidR="00733D84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34:02:000000:1721</w:t>
      </w:r>
      <w:r w:rsidR="00733D84">
        <w:rPr>
          <w:rFonts w:ascii="Times New Roman" w:hAnsi="Times New Roman"/>
          <w:b/>
          <w:bCs/>
        </w:rPr>
        <w:t>,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733D84">
        <w:rPr>
          <w:rFonts w:ascii="Times New Roman" w:hAnsi="Times New Roman"/>
          <w:b/>
          <w:bCs/>
        </w:rPr>
        <w:t>н</w:t>
      </w:r>
      <w:r w:rsidR="00733D84" w:rsidRPr="00733D84">
        <w:rPr>
          <w:rFonts w:ascii="Times New Roman" w:hAnsi="Times New Roman"/>
          <w:b/>
          <w:bCs/>
        </w:rPr>
        <w:t>азначение объекта недвижимости</w:t>
      </w:r>
      <w:r w:rsidR="00733D84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733D84">
        <w:rPr>
          <w:rFonts w:ascii="Times New Roman" w:hAnsi="Times New Roman"/>
          <w:b/>
          <w:bCs/>
        </w:rPr>
        <w:t>ж</w:t>
      </w:r>
      <w:r w:rsidR="00733D84" w:rsidRPr="00733D84">
        <w:rPr>
          <w:rFonts w:ascii="Times New Roman" w:hAnsi="Times New Roman"/>
          <w:b/>
          <w:bCs/>
        </w:rPr>
        <w:t>илое</w:t>
      </w:r>
      <w:r w:rsidR="00733D84">
        <w:rPr>
          <w:rFonts w:ascii="Times New Roman" w:hAnsi="Times New Roman"/>
          <w:b/>
          <w:bCs/>
        </w:rPr>
        <w:t>,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733D84">
        <w:rPr>
          <w:rFonts w:ascii="Times New Roman" w:hAnsi="Times New Roman"/>
          <w:b/>
          <w:bCs/>
        </w:rPr>
        <w:t>а</w:t>
      </w:r>
      <w:r w:rsidR="00733D84" w:rsidRPr="00733D84">
        <w:rPr>
          <w:rFonts w:ascii="Times New Roman" w:hAnsi="Times New Roman"/>
          <w:b/>
          <w:bCs/>
        </w:rPr>
        <w:t>дрес</w:t>
      </w:r>
      <w:r w:rsidR="00733D84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</w:t>
      </w:r>
      <w:r w:rsidR="00236B6C">
        <w:rPr>
          <w:rFonts w:ascii="Times New Roman" w:hAnsi="Times New Roman"/>
          <w:b/>
          <w:bCs/>
        </w:rPr>
        <w:t>,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п</w:t>
      </w:r>
      <w:r w:rsidR="00733D84" w:rsidRPr="00733D84">
        <w:rPr>
          <w:rFonts w:ascii="Times New Roman" w:hAnsi="Times New Roman"/>
          <w:b/>
          <w:bCs/>
        </w:rPr>
        <w:t>лощадь</w:t>
      </w:r>
      <w:r w:rsidR="00236B6C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26.20 кв. м.</w:t>
      </w:r>
      <w:r w:rsidR="00236B6C">
        <w:rPr>
          <w:rFonts w:ascii="Times New Roman" w:hAnsi="Times New Roman"/>
          <w:b/>
          <w:bCs/>
        </w:rPr>
        <w:t>,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в</w:t>
      </w:r>
      <w:r w:rsidR="00733D84" w:rsidRPr="00733D84">
        <w:rPr>
          <w:rFonts w:ascii="Times New Roman" w:hAnsi="Times New Roman"/>
          <w:b/>
          <w:bCs/>
        </w:rPr>
        <w:t>ид права, доля в праве</w:t>
      </w:r>
      <w:r w:rsidR="00236B6C">
        <w:rPr>
          <w:rFonts w:ascii="Times New Roman" w:hAnsi="Times New Roman"/>
          <w:b/>
          <w:bCs/>
        </w:rPr>
        <w:t>:</w:t>
      </w:r>
      <w:r w:rsidR="00733D84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с</w:t>
      </w:r>
      <w:r w:rsidR="00733D84" w:rsidRPr="00733D84">
        <w:rPr>
          <w:rFonts w:ascii="Times New Roman" w:hAnsi="Times New Roman"/>
          <w:b/>
          <w:bCs/>
        </w:rPr>
        <w:t>обственность</w:t>
      </w:r>
    </w:p>
    <w:bookmarkEnd w:id="2"/>
    <w:p w14:paraId="515F5681" w14:textId="77777777" w:rsidR="001E3FC5" w:rsidRPr="00C70D7E" w:rsidRDefault="001E3FC5" w:rsidP="00C5088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42E0C4E8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B43B04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3CC8B586" w14:textId="3F67A06C" w:rsidR="00BF6197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236B6C" w:rsidRPr="00236B6C">
              <w:rPr>
                <w:rFonts w:ascii="Times New Roman" w:hAnsi="Times New Roman"/>
                <w:b/>
                <w:color w:val="000000"/>
              </w:rPr>
              <w:t>Московской области по делу №А41-75598/20 от 19 ноября 2021 года</w:t>
            </w:r>
            <w:r w:rsidR="00236B6C" w:rsidRPr="00236B6C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58222C9" w14:textId="77777777" w:rsidR="00236B6C" w:rsidRPr="00C70D7E" w:rsidRDefault="00236B6C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3B61DC5B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6FC08786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481C0967" w14:textId="76A199A5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09037FE" w14:textId="77777777" w:rsidR="0013412D" w:rsidRDefault="0013412D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250D0A75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B43B04">
        <w:rPr>
          <w:rFonts w:ascii="Times New Roman" w:hAnsi="Times New Roman"/>
          <w:color w:val="000000"/>
        </w:rPr>
        <w:t>Коломна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 </w:t>
      </w:r>
      <w:r w:rsidRPr="00C70D7E">
        <w:rPr>
          <w:rFonts w:ascii="Times New Roman" w:hAnsi="Times New Roman"/>
          <w:color w:val="000000"/>
        </w:rPr>
        <w:t xml:space="preserve"> </w:t>
      </w:r>
      <w:r w:rsidR="00236B6C">
        <w:rPr>
          <w:rFonts w:ascii="Times New Roman" w:hAnsi="Times New Roman"/>
          <w:color w:val="000000"/>
        </w:rPr>
        <w:t xml:space="preserve">    </w:t>
      </w:r>
      <w:proofErr w:type="gramStart"/>
      <w:r w:rsidR="00236B6C">
        <w:rPr>
          <w:rFonts w:ascii="Times New Roman" w:hAnsi="Times New Roman"/>
          <w:color w:val="000000"/>
        </w:rPr>
        <w:t xml:space="preserve">  </w:t>
      </w:r>
      <w:bookmarkStart w:id="3" w:name="_GoBack"/>
      <w:bookmarkEnd w:id="3"/>
      <w:r w:rsidRPr="00C70D7E">
        <w:rPr>
          <w:rFonts w:ascii="Times New Roman" w:hAnsi="Times New Roman"/>
          <w:color w:val="000000"/>
        </w:rPr>
        <w:t xml:space="preserve">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70D52E8" w14:textId="1244BE55" w:rsidR="0013412D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236B6C" w:rsidRPr="00733D84">
        <w:rPr>
          <w:rFonts w:ascii="Times New Roman" w:hAnsi="Times New Roman"/>
          <w:b/>
          <w:bCs/>
        </w:rPr>
        <w:t>Наименование объекта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Здание</w:t>
      </w:r>
      <w:r w:rsidR="00236B6C">
        <w:rPr>
          <w:rFonts w:ascii="Times New Roman" w:hAnsi="Times New Roman"/>
          <w:b/>
          <w:bCs/>
        </w:rPr>
        <w:t>,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к</w:t>
      </w:r>
      <w:r w:rsidR="00236B6C" w:rsidRPr="00733D84">
        <w:rPr>
          <w:rFonts w:ascii="Times New Roman" w:hAnsi="Times New Roman"/>
          <w:b/>
          <w:bCs/>
        </w:rPr>
        <w:t>адастровый номер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34:02:000000:1721</w:t>
      </w:r>
      <w:r w:rsidR="00236B6C">
        <w:rPr>
          <w:rFonts w:ascii="Times New Roman" w:hAnsi="Times New Roman"/>
          <w:b/>
          <w:bCs/>
        </w:rPr>
        <w:t>,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н</w:t>
      </w:r>
      <w:r w:rsidR="00236B6C" w:rsidRPr="00733D84">
        <w:rPr>
          <w:rFonts w:ascii="Times New Roman" w:hAnsi="Times New Roman"/>
          <w:b/>
          <w:bCs/>
        </w:rPr>
        <w:t>азначение объекта недвижимости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ж</w:t>
      </w:r>
      <w:r w:rsidR="00236B6C" w:rsidRPr="00733D84">
        <w:rPr>
          <w:rFonts w:ascii="Times New Roman" w:hAnsi="Times New Roman"/>
          <w:b/>
          <w:bCs/>
        </w:rPr>
        <w:t>илое</w:t>
      </w:r>
      <w:r w:rsidR="00236B6C">
        <w:rPr>
          <w:rFonts w:ascii="Times New Roman" w:hAnsi="Times New Roman"/>
          <w:b/>
          <w:bCs/>
        </w:rPr>
        <w:t>,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а</w:t>
      </w:r>
      <w:r w:rsidR="00236B6C" w:rsidRPr="00733D84">
        <w:rPr>
          <w:rFonts w:ascii="Times New Roman" w:hAnsi="Times New Roman"/>
          <w:b/>
          <w:bCs/>
        </w:rPr>
        <w:t>дрес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Обл. Волгоградская, р-н Быковский, с. Приморск, территория администрации Приморского сельского поселения, расположенный в 15 км восточнее п. Приморск</w:t>
      </w:r>
      <w:r w:rsidR="00236B6C">
        <w:rPr>
          <w:rFonts w:ascii="Times New Roman" w:hAnsi="Times New Roman"/>
          <w:b/>
          <w:bCs/>
        </w:rPr>
        <w:t>,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п</w:t>
      </w:r>
      <w:r w:rsidR="00236B6C" w:rsidRPr="00733D84">
        <w:rPr>
          <w:rFonts w:ascii="Times New Roman" w:hAnsi="Times New Roman"/>
          <w:b/>
          <w:bCs/>
        </w:rPr>
        <w:t>лощадь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26.20 кв. м.</w:t>
      </w:r>
      <w:r w:rsidR="00236B6C">
        <w:rPr>
          <w:rFonts w:ascii="Times New Roman" w:hAnsi="Times New Roman"/>
          <w:b/>
          <w:bCs/>
        </w:rPr>
        <w:t>,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в</w:t>
      </w:r>
      <w:r w:rsidR="00236B6C" w:rsidRPr="00733D84">
        <w:rPr>
          <w:rFonts w:ascii="Times New Roman" w:hAnsi="Times New Roman"/>
          <w:b/>
          <w:bCs/>
        </w:rPr>
        <w:t>ид права, доля в праве</w:t>
      </w:r>
      <w:r w:rsidR="00236B6C">
        <w:rPr>
          <w:rFonts w:ascii="Times New Roman" w:hAnsi="Times New Roman"/>
          <w:b/>
          <w:bCs/>
        </w:rPr>
        <w:t>:</w:t>
      </w:r>
      <w:r w:rsidR="00236B6C" w:rsidRPr="00733D84">
        <w:rPr>
          <w:rFonts w:ascii="Times New Roman" w:hAnsi="Times New Roman"/>
          <w:b/>
          <w:bCs/>
        </w:rPr>
        <w:t xml:space="preserve"> </w:t>
      </w:r>
      <w:r w:rsidR="00236B6C">
        <w:rPr>
          <w:rFonts w:ascii="Times New Roman" w:hAnsi="Times New Roman"/>
          <w:b/>
          <w:bCs/>
        </w:rPr>
        <w:t>с</w:t>
      </w:r>
      <w:r w:rsidR="00236B6C" w:rsidRPr="00733D84">
        <w:rPr>
          <w:rFonts w:ascii="Times New Roman" w:hAnsi="Times New Roman"/>
          <w:b/>
          <w:bCs/>
        </w:rPr>
        <w:t>обственность</w:t>
      </w:r>
      <w:r w:rsidR="00236B6C">
        <w:rPr>
          <w:rFonts w:ascii="Times New Roman" w:hAnsi="Times New Roman"/>
          <w:b/>
          <w:bCs/>
        </w:rPr>
        <w:t>.</w:t>
      </w:r>
    </w:p>
    <w:p w14:paraId="724682F1" w14:textId="77777777" w:rsidR="00236B6C" w:rsidRDefault="00236B6C" w:rsidP="00134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1ED690AB" w14:textId="4B917A4A" w:rsidR="001E3FC5" w:rsidRPr="00C70D7E" w:rsidRDefault="001E3FC5" w:rsidP="001341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5C8F67D1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5B15DA" w:rsidRPr="005B15DA">
        <w:rPr>
          <w:rFonts w:ascii="Times New Roman" w:hAnsi="Times New Roman"/>
          <w:color w:val="000000"/>
        </w:rPr>
        <w:t xml:space="preserve">Московской области </w:t>
      </w:r>
      <w:r w:rsidR="0013412D" w:rsidRPr="0013412D">
        <w:rPr>
          <w:rFonts w:ascii="Times New Roman" w:hAnsi="Times New Roman"/>
          <w:color w:val="000000"/>
        </w:rPr>
        <w:t xml:space="preserve">по делу </w:t>
      </w:r>
      <w:r w:rsidR="00236B6C" w:rsidRPr="00236B6C">
        <w:rPr>
          <w:rFonts w:ascii="Times New Roman" w:hAnsi="Times New Roman"/>
          <w:color w:val="000000"/>
        </w:rPr>
        <w:t xml:space="preserve">№А41-75598/20 </w:t>
      </w:r>
      <w:r w:rsidR="0013412D" w:rsidRPr="0013412D">
        <w:rPr>
          <w:rFonts w:ascii="Times New Roman" w:hAnsi="Times New Roman"/>
          <w:color w:val="000000"/>
        </w:rPr>
        <w:t xml:space="preserve"> </w:t>
      </w:r>
      <w:r w:rsidR="00236B6C" w:rsidRPr="00236B6C">
        <w:rPr>
          <w:rFonts w:ascii="Times New Roman" w:hAnsi="Times New Roman"/>
          <w:color w:val="000000"/>
        </w:rPr>
        <w:t>от 19 ноября 2021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A52B9"/>
    <w:rsid w:val="0013412D"/>
    <w:rsid w:val="001E3FC5"/>
    <w:rsid w:val="00236B6C"/>
    <w:rsid w:val="00261188"/>
    <w:rsid w:val="004B75CF"/>
    <w:rsid w:val="004F75C5"/>
    <w:rsid w:val="00576D04"/>
    <w:rsid w:val="005B15DA"/>
    <w:rsid w:val="00733D84"/>
    <w:rsid w:val="008D4F50"/>
    <w:rsid w:val="00AC334C"/>
    <w:rsid w:val="00B43B04"/>
    <w:rsid w:val="00BE7825"/>
    <w:rsid w:val="00BF6197"/>
    <w:rsid w:val="00C50884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C883-EB45-4180-839A-3ED4635F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69</cp:revision>
  <cp:lastPrinted>2020-08-24T13:25:00Z</cp:lastPrinted>
  <dcterms:created xsi:type="dcterms:W3CDTF">2018-12-13T16:37:00Z</dcterms:created>
  <dcterms:modified xsi:type="dcterms:W3CDTF">2022-05-11T10:49:00Z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