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6019–ОАОФ/1/9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Каландаровой М.О. в размере 238 400,00 руб. (определение АС НСО от 30.09.2021 по делу А45-873/2019).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214 560.00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