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5959–ОАОФ/1/54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54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69:33:0000015:461, площадью 572 681 м2, категория земель: Земли сельскохозяйственного назначения,
Местоположение установлено относительно ориентира, расположенного в границах участка. Почтовый адрес ориентира: обл. Тверская, р-н Торжокский, с/п Рудниковское, в
границах колхоза "Рассвет", район д. Кузовково.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803 700.00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