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(Доля в праве ½ и ½) кадастровый номер 69:33:0000015:185, площадью 62 831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Ступнево.Участок находится примерно в 100 м, по направлению на запад от ориентира.
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166 500.00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