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рава требования к ООО "КАМТРАНСОЙЛ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756 294.51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