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Петрунина  Наталья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недвижимости - Земельный участок, Кадастровый номер: 
50:19:0040509:233, Виды разрешенного использования объекта недвижимости: Для ведения 
личного подсобного хозяйства, Местоположение: Московская область, Рузский район, п. 
Дорохово, ул. Стеклозаводская, д. 35, кв. 1 Площадь: 685 +/- 18 , вид права, доля в праве: 
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350 979.60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А40- 139825/21.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Петрунина  Наталья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