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5930–ОАОФ/1/1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Мещерякова Илона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66:13:0801002:462;
Объект права: Здание;
Площадь: 20;
Местонахождение: Свердловская область, р-н Камышловский, с. Калиновское, ул. Гагарина, д. 2;
Вид права: общая долевая собственность;
Размер доли: 1/3..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92 457.88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А60-33206/2021.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Мещерякова Илона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августа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