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1C41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782DB750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0CDE5FC4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4A0CA4AA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6215EC04" w14:textId="58DB1D13" w:rsidR="00EB1A75" w:rsidRPr="006B0A84" w:rsidRDefault="004D1415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DB3EA9">
        <w:rPr>
          <w:b/>
          <w:bCs/>
          <w:sz w:val="22"/>
          <w:szCs w:val="22"/>
        </w:rPr>
        <w:t>Закрытое акционерное общество «РАЛ-2000»</w:t>
      </w:r>
      <w:r w:rsidRPr="009307F8">
        <w:rPr>
          <w:sz w:val="22"/>
          <w:szCs w:val="22"/>
        </w:rPr>
        <w:t xml:space="preserve"> (ОГРН 1037739044320,</w:t>
      </w:r>
      <w:r w:rsidRPr="009307F8">
        <w:t xml:space="preserve"> </w:t>
      </w:r>
      <w:r w:rsidRPr="009307F8">
        <w:rPr>
          <w:sz w:val="22"/>
          <w:szCs w:val="22"/>
        </w:rPr>
        <w:t>ИНН 7706169996,</w:t>
      </w:r>
      <w:r>
        <w:rPr>
          <w:sz w:val="22"/>
          <w:szCs w:val="22"/>
        </w:rPr>
        <w:t xml:space="preserve"> </w:t>
      </w:r>
      <w:r w:rsidRPr="009307F8">
        <w:rPr>
          <w:sz w:val="22"/>
          <w:szCs w:val="22"/>
        </w:rPr>
        <w:t>адрес (местонахождение): 362019, Республика Северная Осетия - Алания, г. Владикавказ, ул. Куйбышева, 26/</w:t>
      </w:r>
      <w:r w:rsidRPr="004D1415">
        <w:rPr>
          <w:sz w:val="22"/>
          <w:szCs w:val="22"/>
        </w:rPr>
        <w:t xml:space="preserve">1, </w:t>
      </w:r>
      <w:bookmarkStart w:id="0" w:name="_Hlk106113210"/>
      <w:r w:rsidRPr="004D1415">
        <w:rPr>
          <w:sz w:val="22"/>
          <w:szCs w:val="22"/>
        </w:rPr>
        <w:t xml:space="preserve">далее по тексту – «Должник», </w:t>
      </w:r>
      <w:bookmarkStart w:id="1" w:name="_Hlk105774529"/>
      <w:r w:rsidRPr="004D1415">
        <w:rPr>
          <w:sz w:val="22"/>
          <w:szCs w:val="22"/>
        </w:rPr>
        <w:t>ЗАО «РАЛ-2000</w:t>
      </w:r>
      <w:bookmarkEnd w:id="1"/>
      <w:r w:rsidRPr="004D1415">
        <w:rPr>
          <w:sz w:val="22"/>
          <w:szCs w:val="22"/>
        </w:rPr>
        <w:t>»</w:t>
      </w:r>
      <w:bookmarkEnd w:id="0"/>
      <w:r w:rsidRPr="004D1415">
        <w:rPr>
          <w:sz w:val="22"/>
          <w:szCs w:val="22"/>
        </w:rPr>
        <w:t xml:space="preserve">), конкурсное производство открыто Решением Арбитражного суда Республики Северная Осетия-Алания </w:t>
      </w:r>
      <w:r w:rsidR="005B390E" w:rsidRPr="004D1415">
        <w:rPr>
          <w:sz w:val="22"/>
          <w:szCs w:val="22"/>
        </w:rPr>
        <w:t xml:space="preserve">от </w:t>
      </w:r>
      <w:r w:rsidRPr="004D1415">
        <w:rPr>
          <w:sz w:val="22"/>
          <w:szCs w:val="22"/>
        </w:rPr>
        <w:t>23</w:t>
      </w:r>
      <w:r w:rsidR="005B390E" w:rsidRPr="004D1415">
        <w:rPr>
          <w:sz w:val="22"/>
          <w:szCs w:val="22"/>
        </w:rPr>
        <w:t>.0</w:t>
      </w:r>
      <w:r w:rsidRPr="004D1415">
        <w:rPr>
          <w:sz w:val="22"/>
          <w:szCs w:val="22"/>
        </w:rPr>
        <w:t>9</w:t>
      </w:r>
      <w:r w:rsidR="005B390E" w:rsidRPr="004D1415">
        <w:rPr>
          <w:sz w:val="22"/>
          <w:szCs w:val="22"/>
        </w:rPr>
        <w:t>.201</w:t>
      </w:r>
      <w:r w:rsidRPr="004D1415">
        <w:rPr>
          <w:sz w:val="22"/>
          <w:szCs w:val="22"/>
        </w:rPr>
        <w:t>1</w:t>
      </w:r>
      <w:r w:rsidR="005B390E" w:rsidRPr="004D1415">
        <w:rPr>
          <w:sz w:val="22"/>
          <w:szCs w:val="22"/>
        </w:rPr>
        <w:t xml:space="preserve">г. по делу № </w:t>
      </w:r>
      <w:r w:rsidRPr="004D1415">
        <w:rPr>
          <w:sz w:val="22"/>
          <w:szCs w:val="22"/>
        </w:rPr>
        <w:t>А61-2409/2010</w:t>
      </w:r>
      <w:r w:rsidR="005B390E" w:rsidRPr="004D1415">
        <w:rPr>
          <w:sz w:val="22"/>
          <w:szCs w:val="22"/>
        </w:rPr>
        <w:t xml:space="preserve">, </w:t>
      </w:r>
      <w:r w:rsidRPr="004D1415">
        <w:rPr>
          <w:sz w:val="22"/>
          <w:szCs w:val="22"/>
        </w:rPr>
        <w:t xml:space="preserve">в лице конкурсного управляющего </w:t>
      </w:r>
      <w:r w:rsidRPr="004D1415">
        <w:rPr>
          <w:b/>
          <w:sz w:val="22"/>
          <w:szCs w:val="22"/>
        </w:rPr>
        <w:t>Ноготкова Кирилла Олеговича</w:t>
      </w:r>
      <w:r w:rsidRPr="004D1415">
        <w:rPr>
          <w:sz w:val="22"/>
          <w:szCs w:val="22"/>
        </w:rPr>
        <w:t xml:space="preserve">, действующего на основании Определения Арбитражного суда Республики Северная Осетия-Алания </w:t>
      </w:r>
      <w:r w:rsidR="005B390E" w:rsidRPr="004D1415">
        <w:rPr>
          <w:sz w:val="22"/>
          <w:szCs w:val="22"/>
        </w:rPr>
        <w:t xml:space="preserve">от </w:t>
      </w:r>
      <w:r w:rsidRPr="004D1415">
        <w:rPr>
          <w:sz w:val="22"/>
          <w:szCs w:val="22"/>
        </w:rPr>
        <w:t>19.09.2019 г. (резолютивная часть от 17.09.2019 г.)</w:t>
      </w:r>
      <w:r w:rsidR="005B390E" w:rsidRPr="004D1415">
        <w:rPr>
          <w:sz w:val="22"/>
          <w:szCs w:val="22"/>
        </w:rPr>
        <w:t>. по</w:t>
      </w:r>
      <w:r w:rsidR="005B390E" w:rsidRPr="00A04BF2">
        <w:rPr>
          <w:sz w:val="22"/>
          <w:szCs w:val="22"/>
        </w:rPr>
        <w:t xml:space="preserve"> делу № </w:t>
      </w:r>
      <w:r w:rsidRPr="004D1415">
        <w:rPr>
          <w:sz w:val="22"/>
          <w:szCs w:val="22"/>
        </w:rPr>
        <w:t>А61-2409/2010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7E0C429F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3764C08D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2F3BC58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23169461" w14:textId="28E63646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E064A" w:rsidRPr="000700FF">
        <w:rPr>
          <w:sz w:val="22"/>
          <w:szCs w:val="22"/>
        </w:rPr>
        <w:t xml:space="preserve">АО </w:t>
      </w:r>
      <w:r w:rsidR="007A7C9E" w:rsidRPr="007A7C9E">
        <w:rPr>
          <w:b/>
          <w:sz w:val="22"/>
          <w:szCs w:val="22"/>
        </w:rPr>
        <w:t>ЗАО «РАЛ-2000»</w:t>
      </w:r>
      <w:r w:rsidR="007A7C9E">
        <w:rPr>
          <w:b/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34472521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14:paraId="28683F4D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513E6B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41D479B8" w14:textId="6EE4F8A7" w:rsidR="004650FF" w:rsidRDefault="004650FF" w:rsidP="004650FF">
      <w:pPr>
        <w:jc w:val="both"/>
        <w:rPr>
          <w:sz w:val="22"/>
          <w:szCs w:val="22"/>
        </w:rPr>
      </w:pPr>
      <w:r w:rsidRPr="004E4AA5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7A7C9E" w:rsidRPr="004E4AA5">
        <w:rPr>
          <w:b/>
          <w:sz w:val="22"/>
          <w:szCs w:val="22"/>
        </w:rPr>
        <w:t>ЗАО «РАЛ-2000»</w:t>
      </w:r>
      <w:r w:rsidRPr="004E4AA5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4E4AA5">
        <w:rPr>
          <w:sz w:val="22"/>
          <w:szCs w:val="22"/>
        </w:rPr>
        <w:t>Минэкономразвития России от 23.07.2015 N 495</w:t>
      </w:r>
      <w:r w:rsidRPr="004E4AA5">
        <w:rPr>
          <w:sz w:val="22"/>
          <w:szCs w:val="22"/>
        </w:rPr>
        <w:t xml:space="preserve">., </w:t>
      </w:r>
      <w:r w:rsidR="00A62FAB" w:rsidRPr="00A62FAB">
        <w:rPr>
          <w:sz w:val="22"/>
          <w:szCs w:val="22"/>
        </w:rPr>
        <w:t xml:space="preserve">Положением о порядке, сроках и условиях продажи имущества, принадлежащего </w:t>
      </w:r>
      <w:r w:rsidR="00A62FAB">
        <w:rPr>
          <w:sz w:val="22"/>
          <w:szCs w:val="22"/>
        </w:rPr>
        <w:t>Закрытому</w:t>
      </w:r>
      <w:r w:rsidR="00A62FAB" w:rsidRPr="00A62FAB">
        <w:rPr>
          <w:sz w:val="22"/>
          <w:szCs w:val="22"/>
        </w:rPr>
        <w:t xml:space="preserve"> </w:t>
      </w:r>
      <w:r w:rsidR="00A62FAB">
        <w:rPr>
          <w:sz w:val="22"/>
          <w:szCs w:val="22"/>
        </w:rPr>
        <w:t xml:space="preserve">акционерному обществу </w:t>
      </w:r>
      <w:r w:rsidR="00A62FAB" w:rsidRPr="00A62FAB">
        <w:rPr>
          <w:sz w:val="22"/>
          <w:szCs w:val="22"/>
        </w:rPr>
        <w:t>«РАЛ-</w:t>
      </w:r>
      <w:r w:rsidR="00A62FAB" w:rsidRPr="001A7EE5">
        <w:rPr>
          <w:sz w:val="22"/>
          <w:szCs w:val="22"/>
        </w:rPr>
        <w:t xml:space="preserve">2000», утвержденным </w:t>
      </w:r>
      <w:r w:rsidR="000D0DA2" w:rsidRPr="001A7EE5">
        <w:rPr>
          <w:sz w:val="22"/>
          <w:szCs w:val="22"/>
        </w:rPr>
        <w:t>18</w:t>
      </w:r>
      <w:r w:rsidR="00A62FAB" w:rsidRPr="001A7EE5">
        <w:rPr>
          <w:sz w:val="22"/>
          <w:szCs w:val="22"/>
        </w:rPr>
        <w:t>.</w:t>
      </w:r>
      <w:r w:rsidR="000D0DA2" w:rsidRPr="001A7EE5">
        <w:rPr>
          <w:sz w:val="22"/>
          <w:szCs w:val="22"/>
        </w:rPr>
        <w:t>11</w:t>
      </w:r>
      <w:r w:rsidR="00A62FAB" w:rsidRPr="001A7EE5">
        <w:rPr>
          <w:sz w:val="22"/>
          <w:szCs w:val="22"/>
        </w:rPr>
        <w:t>.202</w:t>
      </w:r>
      <w:r w:rsidR="000D0DA2" w:rsidRPr="001A7EE5">
        <w:rPr>
          <w:sz w:val="22"/>
          <w:szCs w:val="22"/>
        </w:rPr>
        <w:t>1</w:t>
      </w:r>
      <w:r w:rsidR="00A62FAB" w:rsidRPr="001A7EE5">
        <w:rPr>
          <w:sz w:val="22"/>
          <w:szCs w:val="22"/>
        </w:rPr>
        <w:t xml:space="preserve"> года комитетом</w:t>
      </w:r>
      <w:r w:rsidR="00A62FAB" w:rsidRPr="00A62FAB">
        <w:rPr>
          <w:sz w:val="22"/>
          <w:szCs w:val="22"/>
        </w:rPr>
        <w:t xml:space="preserve"> кредиторов ЗАО «РАЛ-2000»,</w:t>
      </w:r>
      <w:r w:rsidR="00A62FAB">
        <w:rPr>
          <w:sz w:val="22"/>
          <w:szCs w:val="22"/>
        </w:rPr>
        <w:t xml:space="preserve"> </w:t>
      </w:r>
      <w:r w:rsidR="00A62FAB" w:rsidRPr="00A62FAB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0F4E626F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4D2306F4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53CE952F" w14:textId="77777777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>
        <w:rPr>
          <w:sz w:val="22"/>
          <w:szCs w:val="22"/>
          <w:lang w:val="en-US"/>
        </w:rPr>
        <w:t>,</w:t>
      </w:r>
      <w:r w:rsidR="00AE064A">
        <w:rPr>
          <w:sz w:val="22"/>
          <w:szCs w:val="22"/>
        </w:rPr>
        <w:t xml:space="preserve"> лот № -</w:t>
      </w:r>
    </w:p>
    <w:p w14:paraId="373DFE0C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6047E142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40998515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</w:t>
      </w:r>
      <w:r w:rsidR="005B390E">
        <w:rPr>
          <w:sz w:val="22"/>
          <w:szCs w:val="22"/>
        </w:rPr>
        <w:t>ение либо запреты и ограничения</w:t>
      </w:r>
      <w:r w:rsidRPr="000E4FE8">
        <w:rPr>
          <w:sz w:val="22"/>
          <w:szCs w:val="22"/>
        </w:rPr>
        <w:t>.</w:t>
      </w:r>
    </w:p>
    <w:p w14:paraId="5C9343E1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189FF2FF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4B39D576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04BEEBE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2B6BF2A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6749ABD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10514A0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14:paraId="1991542C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7756D1DB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lastRenderedPageBreak/>
        <w:t>Порядок передачи имущества и переход права собственности</w:t>
      </w:r>
    </w:p>
    <w:p w14:paraId="58BDAF6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7FFECB2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6CC53F22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613E7C5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24AF6A7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7894921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76B5C9B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3709067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04AD77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02395D0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6DB1C89A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5869A299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678FB2A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EC5A02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4E9E298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24ABD159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E8B0ABC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6727D278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7DC22F5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D9E1B9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5594DEF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B3BBB7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4D94CF5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60E29B5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14:paraId="706E199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4AD7BC06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5154FED5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44C10440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56F2E2B6" w14:textId="77777777" w:rsidTr="006B0A84">
        <w:trPr>
          <w:trHeight w:val="3105"/>
        </w:trPr>
        <w:tc>
          <w:tcPr>
            <w:tcW w:w="4962" w:type="dxa"/>
          </w:tcPr>
          <w:p w14:paraId="3DE23C03" w14:textId="42C48721" w:rsidR="005B390E" w:rsidRDefault="004E4AA5" w:rsidP="005B390E">
            <w:pPr>
              <w:rPr>
                <w:b/>
                <w:sz w:val="22"/>
                <w:szCs w:val="22"/>
              </w:rPr>
            </w:pPr>
            <w:r w:rsidRPr="004E4AA5">
              <w:rPr>
                <w:b/>
                <w:sz w:val="22"/>
                <w:szCs w:val="22"/>
              </w:rPr>
              <w:t>ЗАО «РАЛ-2000»</w:t>
            </w:r>
          </w:p>
          <w:p w14:paraId="0880CB11" w14:textId="77777777" w:rsidR="004E4AA5" w:rsidRPr="00E020CF" w:rsidRDefault="004E4AA5" w:rsidP="005B390E">
            <w:pPr>
              <w:rPr>
                <w:sz w:val="22"/>
                <w:szCs w:val="22"/>
              </w:rPr>
            </w:pPr>
          </w:p>
          <w:p w14:paraId="2B2510D7" w14:textId="1147A228" w:rsidR="005B390E" w:rsidRPr="007E68A7" w:rsidRDefault="005B390E" w:rsidP="005B390E">
            <w:pPr>
              <w:rPr>
                <w:sz w:val="22"/>
                <w:szCs w:val="22"/>
              </w:rPr>
            </w:pPr>
            <w:r w:rsidRPr="007E68A7">
              <w:rPr>
                <w:sz w:val="22"/>
                <w:szCs w:val="22"/>
              </w:rPr>
              <w:t xml:space="preserve">ИНН </w:t>
            </w:r>
            <w:r w:rsidR="007E68A7" w:rsidRPr="007E68A7">
              <w:rPr>
                <w:sz w:val="22"/>
                <w:szCs w:val="22"/>
              </w:rPr>
              <w:t>7706169996</w:t>
            </w:r>
            <w:r w:rsidRPr="007E68A7">
              <w:rPr>
                <w:sz w:val="22"/>
                <w:szCs w:val="22"/>
              </w:rPr>
              <w:t xml:space="preserve">, КПП </w:t>
            </w:r>
            <w:r w:rsidR="007E68A7" w:rsidRPr="007E68A7">
              <w:rPr>
                <w:sz w:val="22"/>
                <w:szCs w:val="22"/>
              </w:rPr>
              <w:t>151301001</w:t>
            </w:r>
            <w:r w:rsidRPr="007E68A7">
              <w:rPr>
                <w:sz w:val="22"/>
                <w:szCs w:val="22"/>
              </w:rPr>
              <w:t xml:space="preserve">, </w:t>
            </w:r>
          </w:p>
          <w:p w14:paraId="4803C21A" w14:textId="77777777" w:rsidR="005B390E" w:rsidRPr="007E68A7" w:rsidRDefault="005B390E" w:rsidP="005B390E">
            <w:pPr>
              <w:rPr>
                <w:sz w:val="22"/>
                <w:szCs w:val="22"/>
              </w:rPr>
            </w:pPr>
            <w:r w:rsidRPr="007E68A7">
              <w:rPr>
                <w:sz w:val="22"/>
                <w:szCs w:val="22"/>
              </w:rPr>
              <w:t>Адрес: 614014, г. Пермь, ул. 1905 года, д. 35, стр. 668, офис 601</w:t>
            </w:r>
          </w:p>
          <w:p w14:paraId="533A298C" w14:textId="07DB57DD" w:rsidR="005B390E" w:rsidRPr="007E68A7" w:rsidRDefault="005B390E" w:rsidP="005B390E">
            <w:pPr>
              <w:rPr>
                <w:sz w:val="22"/>
                <w:szCs w:val="22"/>
              </w:rPr>
            </w:pPr>
            <w:r w:rsidRPr="007E68A7">
              <w:rPr>
                <w:sz w:val="22"/>
                <w:szCs w:val="22"/>
              </w:rPr>
              <w:t xml:space="preserve">р/с </w:t>
            </w:r>
            <w:r w:rsidR="007E68A7" w:rsidRPr="007E68A7">
              <w:rPr>
                <w:sz w:val="22"/>
                <w:szCs w:val="22"/>
              </w:rPr>
              <w:t>40702810100770003295</w:t>
            </w:r>
            <w:r w:rsidRPr="007E68A7">
              <w:rPr>
                <w:sz w:val="22"/>
                <w:szCs w:val="22"/>
              </w:rPr>
              <w:t xml:space="preserve"> </w:t>
            </w:r>
          </w:p>
          <w:p w14:paraId="7958D259" w14:textId="7D285078" w:rsidR="005B390E" w:rsidRPr="007E68A7" w:rsidRDefault="005B390E" w:rsidP="005B390E">
            <w:pPr>
              <w:rPr>
                <w:sz w:val="22"/>
                <w:szCs w:val="22"/>
              </w:rPr>
            </w:pPr>
            <w:r w:rsidRPr="007E68A7">
              <w:rPr>
                <w:sz w:val="22"/>
                <w:szCs w:val="22"/>
              </w:rPr>
              <w:t xml:space="preserve">в </w:t>
            </w:r>
            <w:r w:rsidR="007E68A7" w:rsidRPr="007E68A7">
              <w:rPr>
                <w:sz w:val="22"/>
                <w:szCs w:val="22"/>
              </w:rPr>
              <w:t>ПАО «БАНК УРАЛСИБ»</w:t>
            </w:r>
            <w:r w:rsidR="007E68A7" w:rsidRPr="007E68A7">
              <w:rPr>
                <w:sz w:val="22"/>
                <w:szCs w:val="22"/>
              </w:rPr>
              <w:t>,</w:t>
            </w:r>
          </w:p>
          <w:p w14:paraId="5F8A8F26" w14:textId="4ED2F283" w:rsidR="005B390E" w:rsidRPr="007E68A7" w:rsidRDefault="005B390E" w:rsidP="005B390E">
            <w:pPr>
              <w:rPr>
                <w:sz w:val="22"/>
                <w:szCs w:val="22"/>
              </w:rPr>
            </w:pPr>
            <w:r w:rsidRPr="007E68A7">
              <w:rPr>
                <w:sz w:val="22"/>
                <w:szCs w:val="22"/>
              </w:rPr>
              <w:t xml:space="preserve">БИК </w:t>
            </w:r>
            <w:r w:rsidR="007E68A7" w:rsidRPr="007E68A7">
              <w:rPr>
                <w:sz w:val="22"/>
                <w:szCs w:val="22"/>
              </w:rPr>
              <w:t>044525787</w:t>
            </w:r>
            <w:r w:rsidR="007E68A7" w:rsidRPr="007E68A7">
              <w:rPr>
                <w:sz w:val="22"/>
                <w:szCs w:val="22"/>
              </w:rPr>
              <w:t>,</w:t>
            </w:r>
          </w:p>
          <w:p w14:paraId="61A29785" w14:textId="0DA6A8F5" w:rsidR="005B390E" w:rsidRPr="00577EE9" w:rsidRDefault="005B390E" w:rsidP="005B390E">
            <w:pPr>
              <w:rPr>
                <w:b/>
                <w:sz w:val="22"/>
                <w:szCs w:val="22"/>
              </w:rPr>
            </w:pPr>
            <w:r w:rsidRPr="007E68A7">
              <w:rPr>
                <w:sz w:val="22"/>
                <w:szCs w:val="22"/>
              </w:rPr>
              <w:t xml:space="preserve">к\c </w:t>
            </w:r>
            <w:r w:rsidR="007E68A7" w:rsidRPr="007E68A7">
              <w:rPr>
                <w:sz w:val="22"/>
                <w:szCs w:val="22"/>
              </w:rPr>
              <w:t>30101810100000000787</w:t>
            </w:r>
          </w:p>
          <w:p w14:paraId="359BA6AE" w14:textId="77777777" w:rsidR="005B390E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14:paraId="2F562120" w14:textId="77777777" w:rsidR="005B390E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14:paraId="1641A025" w14:textId="77777777" w:rsidR="005B390E" w:rsidRPr="004F76BB" w:rsidRDefault="005B390E" w:rsidP="005B390E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739124B2" w14:textId="7F424699" w:rsidR="005B390E" w:rsidRDefault="004E4AA5" w:rsidP="005B390E">
            <w:pPr>
              <w:jc w:val="center"/>
              <w:rPr>
                <w:b/>
                <w:sz w:val="22"/>
                <w:szCs w:val="22"/>
              </w:rPr>
            </w:pPr>
            <w:r w:rsidRPr="004E4AA5">
              <w:rPr>
                <w:b/>
                <w:sz w:val="22"/>
                <w:szCs w:val="22"/>
              </w:rPr>
              <w:t>ЗАО «РАЛ-2000»</w:t>
            </w:r>
          </w:p>
          <w:p w14:paraId="2C9B62C1" w14:textId="77777777" w:rsidR="004E4AA5" w:rsidRPr="000700FF" w:rsidRDefault="004E4AA5" w:rsidP="005B390E">
            <w:pPr>
              <w:jc w:val="center"/>
              <w:rPr>
                <w:b/>
                <w:sz w:val="22"/>
                <w:szCs w:val="22"/>
              </w:rPr>
            </w:pPr>
          </w:p>
          <w:p w14:paraId="2239A9CA" w14:textId="2BFA7EAA" w:rsidR="005B390E" w:rsidRPr="004F76BB" w:rsidRDefault="005B390E" w:rsidP="005B390E">
            <w:pPr>
              <w:rPr>
                <w:b/>
                <w:sz w:val="22"/>
                <w:szCs w:val="22"/>
              </w:rPr>
            </w:pPr>
            <w:r w:rsidRPr="0041052D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4E4AA5">
              <w:rPr>
                <w:b/>
                <w:sz w:val="22"/>
                <w:szCs w:val="22"/>
              </w:rPr>
              <w:t xml:space="preserve">Ноготков </w:t>
            </w:r>
            <w:proofErr w:type="gramStart"/>
            <w:r w:rsidR="004E4AA5">
              <w:rPr>
                <w:b/>
                <w:sz w:val="22"/>
                <w:szCs w:val="22"/>
              </w:rPr>
              <w:t>К.О.</w:t>
            </w:r>
            <w:proofErr w:type="gramEnd"/>
            <w:r w:rsidRPr="000700FF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19337E3B" w14:textId="77777777" w:rsidR="0080584F" w:rsidRPr="00EB1A75" w:rsidRDefault="005B390E" w:rsidP="005B390E">
            <w:pPr>
              <w:spacing w:line="360" w:lineRule="auto"/>
              <w:rPr>
                <w:b/>
                <w:sz w:val="22"/>
                <w:szCs w:val="22"/>
              </w:rPr>
            </w:pPr>
            <w:r w:rsidRPr="004F76BB">
              <w:rPr>
                <w:sz w:val="22"/>
                <w:szCs w:val="22"/>
              </w:rPr>
              <w:t>М.П.</w:t>
            </w:r>
            <w:r w:rsidRPr="004F76BB">
              <w:rPr>
                <w:sz w:val="22"/>
                <w:szCs w:val="22"/>
              </w:rPr>
              <w:tab/>
            </w:r>
            <w:r w:rsidRPr="004F76BB"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14:paraId="677E5AB9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756B5B5F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329D487E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EF05142" w14:textId="77777777" w:rsidR="004650FF" w:rsidRDefault="004650FF" w:rsidP="005B390E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6908" w14:textId="77777777" w:rsidR="00766469" w:rsidRDefault="00766469">
      <w:r>
        <w:separator/>
      </w:r>
    </w:p>
  </w:endnote>
  <w:endnote w:type="continuationSeparator" w:id="0">
    <w:p w14:paraId="723D1904" w14:textId="77777777" w:rsidR="00766469" w:rsidRDefault="0076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C702F" w14:textId="77777777" w:rsidR="00C64375" w:rsidRDefault="00766469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1EF2E93E" w14:textId="77777777">
      <w:trPr>
        <w:trHeight w:val="422"/>
      </w:trPr>
      <w:tc>
        <w:tcPr>
          <w:tcW w:w="4962" w:type="dxa"/>
        </w:tcPr>
        <w:p w14:paraId="562877B1" w14:textId="2B509B79" w:rsidR="00C64375" w:rsidRDefault="004650FF" w:rsidP="005B390E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4E4AA5">
            <w:rPr>
              <w:sz w:val="22"/>
              <w:szCs w:val="22"/>
            </w:rPr>
            <w:t>Ноготков</w:t>
          </w:r>
          <w:r w:rsidR="005B390E">
            <w:rPr>
              <w:sz w:val="22"/>
              <w:szCs w:val="22"/>
            </w:rPr>
            <w:t xml:space="preserve"> </w:t>
          </w:r>
          <w:r w:rsidR="004E4AA5">
            <w:rPr>
              <w:sz w:val="22"/>
              <w:szCs w:val="22"/>
            </w:rPr>
            <w:t>К</w:t>
          </w:r>
          <w:r w:rsidR="005B390E">
            <w:rPr>
              <w:sz w:val="22"/>
              <w:szCs w:val="22"/>
            </w:rPr>
            <w:t xml:space="preserve">. </w:t>
          </w:r>
          <w:r w:rsidR="004E4AA5">
            <w:rPr>
              <w:sz w:val="22"/>
              <w:szCs w:val="22"/>
            </w:rPr>
            <w:t>О</w:t>
          </w:r>
          <w:r w:rsidR="005B390E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6984991D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67EAC517" w14:textId="77777777" w:rsidR="00C64375" w:rsidRDefault="007664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9972" w14:textId="77777777" w:rsidR="00766469" w:rsidRDefault="00766469">
      <w:r>
        <w:separator/>
      </w:r>
    </w:p>
  </w:footnote>
  <w:footnote w:type="continuationSeparator" w:id="0">
    <w:p w14:paraId="18EB3798" w14:textId="77777777" w:rsidR="00766469" w:rsidRDefault="00766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2900282">
    <w:abstractNumId w:val="9"/>
  </w:num>
  <w:num w:numId="2" w16cid:durableId="436144222">
    <w:abstractNumId w:val="8"/>
  </w:num>
  <w:num w:numId="3" w16cid:durableId="2097898246">
    <w:abstractNumId w:val="11"/>
  </w:num>
  <w:num w:numId="4" w16cid:durableId="36585680">
    <w:abstractNumId w:val="5"/>
  </w:num>
  <w:num w:numId="5" w16cid:durableId="1318340139">
    <w:abstractNumId w:val="3"/>
  </w:num>
  <w:num w:numId="6" w16cid:durableId="139998711">
    <w:abstractNumId w:val="2"/>
  </w:num>
  <w:num w:numId="7" w16cid:durableId="704867785">
    <w:abstractNumId w:val="1"/>
  </w:num>
  <w:num w:numId="8" w16cid:durableId="1150709134">
    <w:abstractNumId w:val="6"/>
  </w:num>
  <w:num w:numId="9" w16cid:durableId="1379360802">
    <w:abstractNumId w:val="7"/>
  </w:num>
  <w:num w:numId="10" w16cid:durableId="1418940137">
    <w:abstractNumId w:val="4"/>
  </w:num>
  <w:num w:numId="11" w16cid:durableId="545414069">
    <w:abstractNumId w:val="10"/>
  </w:num>
  <w:num w:numId="12" w16cid:durableId="139075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2697C"/>
    <w:rsid w:val="00031F20"/>
    <w:rsid w:val="000B6F2D"/>
    <w:rsid w:val="000C540D"/>
    <w:rsid w:val="000D0DA2"/>
    <w:rsid w:val="000E3685"/>
    <w:rsid w:val="000E4FE8"/>
    <w:rsid w:val="000F408D"/>
    <w:rsid w:val="00146A00"/>
    <w:rsid w:val="001A7EE5"/>
    <w:rsid w:val="001F431E"/>
    <w:rsid w:val="002062B4"/>
    <w:rsid w:val="00285782"/>
    <w:rsid w:val="002A6C69"/>
    <w:rsid w:val="003020A8"/>
    <w:rsid w:val="003061A6"/>
    <w:rsid w:val="00395B2D"/>
    <w:rsid w:val="003E2445"/>
    <w:rsid w:val="004200F0"/>
    <w:rsid w:val="00420E4C"/>
    <w:rsid w:val="00435532"/>
    <w:rsid w:val="004650FF"/>
    <w:rsid w:val="0047244B"/>
    <w:rsid w:val="004754BE"/>
    <w:rsid w:val="0049404A"/>
    <w:rsid w:val="004D1415"/>
    <w:rsid w:val="004E4AA5"/>
    <w:rsid w:val="005B390E"/>
    <w:rsid w:val="005D189B"/>
    <w:rsid w:val="005F1DCD"/>
    <w:rsid w:val="00675809"/>
    <w:rsid w:val="006B0A84"/>
    <w:rsid w:val="00766469"/>
    <w:rsid w:val="00770FDD"/>
    <w:rsid w:val="007A7C9E"/>
    <w:rsid w:val="007E68A7"/>
    <w:rsid w:val="0080584F"/>
    <w:rsid w:val="009309B1"/>
    <w:rsid w:val="00937F12"/>
    <w:rsid w:val="009E6349"/>
    <w:rsid w:val="00A279DA"/>
    <w:rsid w:val="00A4305E"/>
    <w:rsid w:val="00A62FAB"/>
    <w:rsid w:val="00AE064A"/>
    <w:rsid w:val="00AE28E0"/>
    <w:rsid w:val="00AE48A1"/>
    <w:rsid w:val="00AE6632"/>
    <w:rsid w:val="00B615E9"/>
    <w:rsid w:val="00C6188B"/>
    <w:rsid w:val="00C64BC5"/>
    <w:rsid w:val="00D03565"/>
    <w:rsid w:val="00D24998"/>
    <w:rsid w:val="00D63FED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2A98"/>
  <w15:docId w15:val="{3C725A1C-1F76-4BD9-94E5-82770C8A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284D1-C067-40DB-832E-035A5129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3594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user14</cp:lastModifiedBy>
  <cp:revision>33</cp:revision>
  <cp:lastPrinted>2016-11-30T12:29:00Z</cp:lastPrinted>
  <dcterms:created xsi:type="dcterms:W3CDTF">2016-02-12T10:32:00Z</dcterms:created>
  <dcterms:modified xsi:type="dcterms:W3CDTF">2022-06-17T14:42:00Z</dcterms:modified>
</cp:coreProperties>
</file>