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5893–ОТПП/2/1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34:23:050001:1003, Площадью 618.00 кв.м., адрес: обл. Волгоградская, р-н Палласовский, с. Савинка, ул. Чапаева, 89, с жилым зданием, кадастровый номер 34:23:050001:1069, Площадью 63.20 кв. м., адрес: Волгоградская область, р-н. Палласовский, с. Савинка, ул. Чапаева, д. 89..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342 000.00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