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транспортное средство - легковой автомобиль марка/модель ВАЗ 21110, год изготовления: 2004, VIN: XTA21110040166730, г/н: Т677СУ62.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20 430.00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августа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