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5913–ОТПП/1/1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5913-ОТПП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ПАО Специального машиностроения металлургии "Мотовилихинские заводы";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5% акций в уставном капитале Закрытого акционерного общества «ПНКМ-Краснокамск» (ИНН 5916000671, ОГРН 1025901846640) (500 обыкновенных именных акций; номинальная стоимость за одну акцию – 10 рублей; государственный регистрационный номер выпуска акций: 1-01-01444-К).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1 674 450.00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А50-16153/2017.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Пермского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ПАО Специального машиностроения металлургии "Мотовилихинские заводы".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Берсенев Андрей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08.08.2022 00:00:00 ⇆ 10.08.2022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13:33:56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Баракин Александр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ОГРНИП:316595800141054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21:15:55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Водилов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ОГРНИП:320774600046865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23:53:31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Щегринец Вячеслав Игоревич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ИНН:463307404978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23:50:54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Максин Роман Геннадиевич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ИНН:780161639239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23:50:54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Максин Роман Геннадиевич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ИНН:780161639239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23:53:31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Щегринец Вячеслав Игоревич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ИНН:463307404978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21:15:55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Водилов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ОГРНИП:320774600046865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13:33:56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Баракин Александр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ОГРНИП:316595800141054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(Берсенев Андрей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Берсенев Андрей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