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F52B23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52B23">
        <w:rPr>
          <w:b/>
          <w:bCs/>
          <w:sz w:val="24"/>
          <w:szCs w:val="24"/>
        </w:rPr>
        <w:t xml:space="preserve">Акционерное общество «2462 Центральная база производства и ремонта вооружения и средств радиационной, химической и биологической защиты» </w:t>
      </w:r>
      <w:r w:rsidRPr="00F52B23">
        <w:rPr>
          <w:bCs/>
          <w:sz w:val="24"/>
          <w:szCs w:val="24"/>
        </w:rPr>
        <w:t>(ОГРН 1096952009340, ИНН 6952021502, 170003, г. Тверь, шоссе Петербургское, д.4, корп.1, далее по тексту – «Должник», АО «2462 ЦБПР»), конкурсное производство открыто Решением Арбитражного суда Тверской о</w:t>
      </w:r>
      <w:bookmarkStart w:id="0" w:name="_GoBack"/>
      <w:bookmarkEnd w:id="0"/>
      <w:r w:rsidRPr="00F52B23">
        <w:rPr>
          <w:bCs/>
          <w:sz w:val="24"/>
          <w:szCs w:val="24"/>
        </w:rPr>
        <w:t>бласти от 17.12.2019 г. по делу № А66-13487/2018., в лице конкурсного управляющего Богданова Сергея Анатольевича, действующего на основании Решения Арбитражного суда Тверской области от 17.12.2019 г. по делу № А66-13487/2018.,</w:t>
      </w:r>
      <w:r w:rsidRPr="00F52B23">
        <w:rPr>
          <w:b/>
          <w:bCs/>
          <w:sz w:val="24"/>
          <w:szCs w:val="24"/>
        </w:rPr>
        <w:t xml:space="preserve"> </w:t>
      </w:r>
      <w:r w:rsidR="003A5148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803373">
        <w:rPr>
          <w:bCs/>
          <w:sz w:val="24"/>
          <w:szCs w:val="24"/>
        </w:rPr>
        <w:t xml:space="preserve"> </w:t>
      </w:r>
      <w:r w:rsidR="00EB1A75" w:rsidRPr="00803373">
        <w:rPr>
          <w:sz w:val="22"/>
          <w:szCs w:val="22"/>
        </w:rPr>
        <w:t xml:space="preserve">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F52B23" w:rsidRPr="00F52B23">
        <w:rPr>
          <w:bCs/>
          <w:sz w:val="24"/>
          <w:szCs w:val="24"/>
        </w:rPr>
        <w:t>АО «2462 ЦБПР»</w:t>
      </w:r>
      <w:r w:rsidR="00F52B23">
        <w:rPr>
          <w:bCs/>
          <w:sz w:val="24"/>
          <w:szCs w:val="24"/>
        </w:rPr>
        <w:t xml:space="preserve"> </w:t>
      </w:r>
      <w:r w:rsidR="002736BC" w:rsidRPr="003A5148">
        <w:rPr>
          <w:bCs/>
          <w:sz w:val="24"/>
          <w:szCs w:val="24"/>
        </w:rPr>
        <w:t>от</w:t>
      </w:r>
      <w:r w:rsidRPr="000E4FE8">
        <w:rPr>
          <w:sz w:val="22"/>
          <w:szCs w:val="22"/>
        </w:rPr>
        <w:t xml:space="preserve">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r w:rsidR="002736BC">
        <w:rPr>
          <w:sz w:val="22"/>
          <w:szCs w:val="22"/>
        </w:rPr>
        <w:t>площадки</w:t>
      </w:r>
      <w:r w:rsidR="007F5C85">
        <w:rPr>
          <w:sz w:val="22"/>
          <w:szCs w:val="22"/>
        </w:rPr>
        <w:t>: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2736BC">
        <w:rPr>
          <w:sz w:val="22"/>
          <w:szCs w:val="22"/>
        </w:rPr>
        <w:t>банкрот.</w:t>
      </w:r>
      <w:r w:rsidR="002736BC" w:rsidRPr="00A40EEB">
        <w:rPr>
          <w:sz w:val="22"/>
          <w:szCs w:val="22"/>
        </w:rPr>
        <w:t>вэтп</w:t>
      </w:r>
      <w:r w:rsidR="00A40EEB" w:rsidRPr="00A40EEB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803373" w:rsidRPr="00803373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:rsidR="004650FF" w:rsidRPr="005E1B68" w:rsidRDefault="00F52B23" w:rsidP="00803373">
      <w:pPr>
        <w:jc w:val="both"/>
        <w:rPr>
          <w:sz w:val="22"/>
          <w:szCs w:val="22"/>
        </w:rPr>
      </w:pPr>
      <w:r w:rsidRPr="00B636AF">
        <w:rPr>
          <w:sz w:val="22"/>
          <w:szCs w:val="22"/>
        </w:rPr>
        <w:t>АО «2462 ЦБПР»</w:t>
      </w:r>
      <w:r w:rsidR="00803373" w:rsidRPr="00803373">
        <w:rPr>
          <w:sz w:val="22"/>
          <w:szCs w:val="22"/>
        </w:rPr>
        <w:t xml:space="preserve">, проводившихся в форме </w:t>
      </w:r>
      <w:r w:rsidR="003A5148">
        <w:rPr>
          <w:sz w:val="22"/>
          <w:szCs w:val="22"/>
        </w:rPr>
        <w:t>о</w:t>
      </w:r>
      <w:r w:rsidR="003A5148"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>
        <w:rPr>
          <w:sz w:val="22"/>
          <w:szCs w:val="22"/>
        </w:rPr>
        <w:t>Положением №2 о порядке</w:t>
      </w:r>
      <w:r w:rsidRPr="00EB74F1">
        <w:rPr>
          <w:sz w:val="22"/>
          <w:szCs w:val="22"/>
        </w:rPr>
        <w:t>,</w:t>
      </w:r>
      <w:r>
        <w:rPr>
          <w:sz w:val="22"/>
          <w:szCs w:val="22"/>
        </w:rPr>
        <w:t xml:space="preserve"> сроках и условиях продажи имущества, принадлежащего </w:t>
      </w:r>
      <w:r w:rsidRPr="00B636AF">
        <w:rPr>
          <w:sz w:val="22"/>
          <w:szCs w:val="22"/>
        </w:rPr>
        <w:t>АО «2462 ЦБПР»</w:t>
      </w:r>
      <w:r w:rsidR="002736BC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и 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</w:t>
      </w:r>
      <w:r w:rsidR="005E1B68" w:rsidRPr="005E1B68">
        <w:rPr>
          <w:color w:val="000000"/>
          <w:sz w:val="22"/>
          <w:szCs w:val="22"/>
        </w:rPr>
        <w:t>__</w:t>
      </w:r>
      <w:r w:rsidR="00F50965">
        <w:rPr>
          <w:color w:val="000000"/>
          <w:sz w:val="22"/>
          <w:szCs w:val="22"/>
        </w:rPr>
        <w:t xml:space="preserve">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</w:t>
      </w:r>
      <w:r w:rsidRPr="006D6653">
        <w:rPr>
          <w:sz w:val="22"/>
          <w:szCs w:val="22"/>
        </w:rPr>
        <w:lastRenderedPageBreak/>
        <w:t>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F52B23" w:rsidRPr="00F52B23" w:rsidRDefault="00F52B23" w:rsidP="00F52B23">
            <w:pPr>
              <w:rPr>
                <w:b/>
                <w:sz w:val="22"/>
                <w:szCs w:val="22"/>
              </w:rPr>
            </w:pPr>
            <w:r w:rsidRPr="00F52B23">
              <w:rPr>
                <w:b/>
                <w:sz w:val="22"/>
                <w:szCs w:val="22"/>
              </w:rPr>
              <w:t>АО «2462 ЦБПР»</w:t>
            </w:r>
          </w:p>
          <w:p w:rsidR="00F52B23" w:rsidRPr="00F52B23" w:rsidRDefault="00F52B23" w:rsidP="00F52B23">
            <w:pPr>
              <w:rPr>
                <w:b/>
                <w:sz w:val="22"/>
                <w:szCs w:val="22"/>
              </w:rPr>
            </w:pPr>
          </w:p>
          <w:p w:rsidR="00F52B23" w:rsidRPr="00F52B23" w:rsidRDefault="00F52B23" w:rsidP="00F52B23">
            <w:pPr>
              <w:rPr>
                <w:sz w:val="22"/>
                <w:szCs w:val="22"/>
              </w:rPr>
            </w:pPr>
            <w:r w:rsidRPr="00F52B23">
              <w:rPr>
                <w:sz w:val="22"/>
                <w:szCs w:val="22"/>
              </w:rPr>
              <w:t>ОГРН: 1096952009340;</w:t>
            </w:r>
          </w:p>
          <w:p w:rsidR="00F52B23" w:rsidRPr="00F52B23" w:rsidRDefault="00F52B23" w:rsidP="00F52B23">
            <w:pPr>
              <w:rPr>
                <w:sz w:val="22"/>
                <w:szCs w:val="22"/>
              </w:rPr>
            </w:pPr>
            <w:r w:rsidRPr="00F52B23">
              <w:rPr>
                <w:sz w:val="22"/>
                <w:szCs w:val="22"/>
              </w:rPr>
              <w:t>ИНН: 6952021502;</w:t>
            </w:r>
          </w:p>
          <w:p w:rsidR="00F52B23" w:rsidRPr="00F52B23" w:rsidRDefault="00F52B23" w:rsidP="00F52B23">
            <w:pPr>
              <w:rPr>
                <w:sz w:val="22"/>
                <w:szCs w:val="22"/>
              </w:rPr>
            </w:pPr>
            <w:r w:rsidRPr="00F52B23">
              <w:rPr>
                <w:sz w:val="22"/>
                <w:szCs w:val="22"/>
              </w:rPr>
              <w:t>Адрес: 170003, г. Тверь, шоссе Петербургское, д.4, корп.1</w:t>
            </w:r>
          </w:p>
          <w:p w:rsidR="00F52B23" w:rsidRPr="00F52B23" w:rsidRDefault="00F52B23" w:rsidP="00F52B23">
            <w:pPr>
              <w:rPr>
                <w:sz w:val="22"/>
                <w:szCs w:val="22"/>
              </w:rPr>
            </w:pPr>
            <w:r w:rsidRPr="00F52B23">
              <w:rPr>
                <w:sz w:val="22"/>
                <w:szCs w:val="22"/>
              </w:rPr>
              <w:t>р/с 40702810200770003328</w:t>
            </w:r>
          </w:p>
          <w:p w:rsidR="00F52B23" w:rsidRPr="00F52B23" w:rsidRDefault="00F52B23" w:rsidP="00F52B23">
            <w:pPr>
              <w:rPr>
                <w:sz w:val="22"/>
                <w:szCs w:val="22"/>
              </w:rPr>
            </w:pPr>
            <w:r w:rsidRPr="00F52B23">
              <w:rPr>
                <w:sz w:val="22"/>
                <w:szCs w:val="22"/>
              </w:rPr>
              <w:t xml:space="preserve"> в ПАО «БАНК УРАЛСИБ», </w:t>
            </w:r>
          </w:p>
          <w:p w:rsidR="00F52B23" w:rsidRPr="00F52B23" w:rsidRDefault="00F52B23" w:rsidP="00F52B23">
            <w:pPr>
              <w:rPr>
                <w:sz w:val="22"/>
                <w:szCs w:val="22"/>
              </w:rPr>
            </w:pPr>
            <w:r w:rsidRPr="00F52B23">
              <w:rPr>
                <w:sz w:val="22"/>
                <w:szCs w:val="22"/>
              </w:rPr>
              <w:t xml:space="preserve">к/с 30101810100000000787, </w:t>
            </w:r>
          </w:p>
          <w:p w:rsidR="00F52B23" w:rsidRPr="00F52B23" w:rsidRDefault="00F52B23" w:rsidP="00F52B23">
            <w:pPr>
              <w:rPr>
                <w:sz w:val="22"/>
                <w:szCs w:val="22"/>
              </w:rPr>
            </w:pPr>
            <w:r w:rsidRPr="00F52B23">
              <w:rPr>
                <w:sz w:val="22"/>
                <w:szCs w:val="22"/>
              </w:rPr>
              <w:t>БИК 044525787</w:t>
            </w:r>
          </w:p>
          <w:p w:rsidR="00F52B23" w:rsidRPr="00F52B23" w:rsidRDefault="00F52B23" w:rsidP="00F52B23">
            <w:pPr>
              <w:rPr>
                <w:b/>
                <w:sz w:val="22"/>
                <w:szCs w:val="22"/>
              </w:rPr>
            </w:pPr>
          </w:p>
          <w:p w:rsidR="00F52B23" w:rsidRPr="00F52B23" w:rsidRDefault="00F52B23" w:rsidP="00F52B23">
            <w:pPr>
              <w:rPr>
                <w:b/>
                <w:sz w:val="22"/>
                <w:szCs w:val="22"/>
              </w:rPr>
            </w:pPr>
            <w:r w:rsidRPr="00F52B23">
              <w:rPr>
                <w:b/>
                <w:sz w:val="22"/>
                <w:szCs w:val="22"/>
              </w:rPr>
              <w:t>Конкурсный управляющий</w:t>
            </w:r>
          </w:p>
          <w:p w:rsidR="00F52B23" w:rsidRPr="00F52B23" w:rsidRDefault="00F52B23" w:rsidP="00F52B23">
            <w:pPr>
              <w:rPr>
                <w:b/>
                <w:sz w:val="22"/>
                <w:szCs w:val="22"/>
              </w:rPr>
            </w:pPr>
            <w:r w:rsidRPr="00F52B23">
              <w:rPr>
                <w:b/>
                <w:sz w:val="22"/>
                <w:szCs w:val="22"/>
              </w:rPr>
              <w:t>АО «2462 ЦБПР»</w:t>
            </w:r>
          </w:p>
          <w:p w:rsidR="00F52B23" w:rsidRPr="00F52B23" w:rsidRDefault="00F52B23" w:rsidP="00F52B23">
            <w:pPr>
              <w:rPr>
                <w:b/>
                <w:sz w:val="22"/>
                <w:szCs w:val="22"/>
              </w:rPr>
            </w:pPr>
          </w:p>
          <w:p w:rsidR="00F52B23" w:rsidRPr="00F52B23" w:rsidRDefault="00F52B23" w:rsidP="00F52B23">
            <w:pPr>
              <w:rPr>
                <w:b/>
                <w:sz w:val="22"/>
                <w:szCs w:val="22"/>
              </w:rPr>
            </w:pPr>
            <w:r w:rsidRPr="00F52B23">
              <w:rPr>
                <w:b/>
                <w:sz w:val="22"/>
                <w:szCs w:val="22"/>
              </w:rPr>
              <w:t>____________________/ Богданов С.А./</w:t>
            </w:r>
            <w:r w:rsidRPr="00F52B23">
              <w:rPr>
                <w:b/>
                <w:sz w:val="22"/>
                <w:szCs w:val="22"/>
              </w:rPr>
              <w:tab/>
            </w:r>
          </w:p>
          <w:p w:rsidR="0080584F" w:rsidRPr="003A5148" w:rsidRDefault="00F52B23" w:rsidP="00F52B23">
            <w:pPr>
              <w:spacing w:line="360" w:lineRule="auto"/>
              <w:rPr>
                <w:sz w:val="22"/>
                <w:szCs w:val="22"/>
              </w:rPr>
            </w:pPr>
            <w:r w:rsidRPr="00F52B23">
              <w:rPr>
                <w:b/>
                <w:sz w:val="22"/>
                <w:szCs w:val="22"/>
              </w:rPr>
              <w:t>М.П.</w:t>
            </w:r>
            <w:r w:rsidRPr="00F52B23">
              <w:rPr>
                <w:b/>
                <w:sz w:val="22"/>
                <w:szCs w:val="22"/>
              </w:rPr>
              <w:tab/>
            </w:r>
            <w:r w:rsidRPr="00F52B23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F52B23">
      <w:pPr>
        <w:rPr>
          <w:b/>
          <w:sz w:val="22"/>
          <w:szCs w:val="22"/>
        </w:rPr>
      </w:pPr>
    </w:p>
    <w:sectPr w:rsidR="004650FF" w:rsidSect="003A5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48" w:rsidRDefault="003A5148">
      <w:r>
        <w:separator/>
      </w:r>
    </w:p>
  </w:endnote>
  <w:endnote w:type="continuationSeparator" w:id="0">
    <w:p w:rsidR="003A5148" w:rsidRDefault="003A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23" w:rsidRDefault="00F52B2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>
      <w:trPr>
        <w:trHeight w:val="422"/>
      </w:trPr>
      <w:tc>
        <w:tcPr>
          <w:tcW w:w="4962" w:type="dxa"/>
        </w:tcPr>
        <w:p w:rsidR="003A5148" w:rsidRDefault="003A5148" w:rsidP="00F52B23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___________________</w:t>
          </w:r>
          <w:r w:rsidR="00F52B23">
            <w:rPr>
              <w:sz w:val="22"/>
              <w:szCs w:val="22"/>
            </w:rPr>
            <w:t>Богданов С.А</w:t>
          </w:r>
          <w:r w:rsidR="002736BC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3A5148" w:rsidRDefault="003A514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23" w:rsidRDefault="00F52B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48" w:rsidRDefault="003A5148">
      <w:r>
        <w:separator/>
      </w:r>
    </w:p>
  </w:footnote>
  <w:footnote w:type="continuationSeparator" w:id="0">
    <w:p w:rsidR="003A5148" w:rsidRDefault="003A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23" w:rsidRDefault="00F52B2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23" w:rsidRDefault="00F52B2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23" w:rsidRDefault="00F52B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2736BC"/>
    <w:rsid w:val="00285782"/>
    <w:rsid w:val="002A6C69"/>
    <w:rsid w:val="003061A6"/>
    <w:rsid w:val="00326C74"/>
    <w:rsid w:val="00337FDC"/>
    <w:rsid w:val="003616DE"/>
    <w:rsid w:val="00395B2D"/>
    <w:rsid w:val="003A5148"/>
    <w:rsid w:val="004200F0"/>
    <w:rsid w:val="00420E4C"/>
    <w:rsid w:val="00435532"/>
    <w:rsid w:val="004650FF"/>
    <w:rsid w:val="0047244B"/>
    <w:rsid w:val="004754BE"/>
    <w:rsid w:val="00527F4B"/>
    <w:rsid w:val="005D189B"/>
    <w:rsid w:val="005E1B68"/>
    <w:rsid w:val="005F1DCD"/>
    <w:rsid w:val="006171DA"/>
    <w:rsid w:val="006B0A84"/>
    <w:rsid w:val="006C72A2"/>
    <w:rsid w:val="006F5B3E"/>
    <w:rsid w:val="00761694"/>
    <w:rsid w:val="00770FDD"/>
    <w:rsid w:val="00771428"/>
    <w:rsid w:val="007E2854"/>
    <w:rsid w:val="007F5C85"/>
    <w:rsid w:val="00803373"/>
    <w:rsid w:val="0080584F"/>
    <w:rsid w:val="008B11E8"/>
    <w:rsid w:val="009309B1"/>
    <w:rsid w:val="00937F12"/>
    <w:rsid w:val="009D3772"/>
    <w:rsid w:val="009E29A9"/>
    <w:rsid w:val="009E6349"/>
    <w:rsid w:val="009F36E8"/>
    <w:rsid w:val="00A40EEB"/>
    <w:rsid w:val="00A4305E"/>
    <w:rsid w:val="00AE28E0"/>
    <w:rsid w:val="00AE48A1"/>
    <w:rsid w:val="00AE6632"/>
    <w:rsid w:val="00B615E9"/>
    <w:rsid w:val="00B80931"/>
    <w:rsid w:val="00C6188B"/>
    <w:rsid w:val="00C64BC5"/>
    <w:rsid w:val="00CB0A81"/>
    <w:rsid w:val="00CD3413"/>
    <w:rsid w:val="00D03565"/>
    <w:rsid w:val="00D24998"/>
    <w:rsid w:val="00D41753"/>
    <w:rsid w:val="00D65F63"/>
    <w:rsid w:val="00DA0929"/>
    <w:rsid w:val="00E0491D"/>
    <w:rsid w:val="00EB1A75"/>
    <w:rsid w:val="00F15220"/>
    <w:rsid w:val="00F50965"/>
    <w:rsid w:val="00F52B23"/>
    <w:rsid w:val="00FA3A2F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C4B7"/>
  <w15:docId w15:val="{CF3F5489-A54D-4D0E-AC53-CED709C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FF1378"/>
    <w:rPr>
      <w:rFonts w:ascii="GaramondLightITC" w:eastAsia="Calibri" w:hAnsi="GaramondLightITC" w:cs="Times New Roman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FF1378"/>
    <w:pPr>
      <w:spacing w:after="0" w:line="240" w:lineRule="auto"/>
    </w:pPr>
    <w:rPr>
      <w:rFonts w:ascii="GaramondLightITC" w:eastAsia="Calibri" w:hAnsi="GaramondLightIT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E6789-5CEC-4591-92A0-102FEA84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41</cp:revision>
  <cp:lastPrinted>2016-11-30T12:29:00Z</cp:lastPrinted>
  <dcterms:created xsi:type="dcterms:W3CDTF">2016-02-12T10:32:00Z</dcterms:created>
  <dcterms:modified xsi:type="dcterms:W3CDTF">2022-06-09T19:12:00Z</dcterms:modified>
</cp:coreProperties>
</file>