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15262535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6F1EA3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</w:t>
      </w:r>
      <w:r w:rsidR="00F520A1">
        <w:rPr>
          <w:rFonts w:ascii="Times New Roman" w:hAnsi="Times New Roman"/>
          <w:color w:val="000000"/>
        </w:rPr>
        <w:t xml:space="preserve"> </w:t>
      </w:r>
      <w:r w:rsidR="006F1EA3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5C59D3FA" w:rsidR="00D427EB" w:rsidRPr="006F1EA3" w:rsidRDefault="006F1EA3" w:rsidP="006F1E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GoBack"/>
      <w:r>
        <w:rPr>
          <w:rFonts w:ascii="Times New Roman" w:eastAsia="Times New Roman" w:hAnsi="Times New Roman"/>
          <w:color w:val="000000"/>
          <w:kern w:val="2"/>
        </w:rPr>
        <w:t>Дмитриев Александр Алексеевич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место рождения с.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Жархан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Сунтарский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район Якутская АССР, паспорт выдан МРО УФМС России по Республике Саха (Якутия) в г. Якутске, дата выдачи 26.05.2014, код подразделения 140-002, серия 9814 номер 542866, адрес регистрации г. Якутск, ул. Песчаная, д. 64, кв. 4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bookmarkEnd w:id="0"/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6F1EA3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А58-8117/2021 от 05.05.2022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217BC551" w:rsidR="00D427EB" w:rsidRPr="008D4F50" w:rsidRDefault="006F1EA3" w:rsidP="00F520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b/>
          <w:color w:val="000000"/>
          <w:kern w:val="2"/>
        </w:rPr>
        <w:t xml:space="preserve">(  </w:t>
      </w:r>
      <w:proofErr w:type="gramEnd"/>
      <w:r>
        <w:rPr>
          <w:rFonts w:ascii="Times New Roman" w:eastAsia="Times New Roman" w:hAnsi="Times New Roman"/>
          <w:b/>
          <w:color w:val="000000"/>
          <w:kern w:val="2"/>
        </w:rPr>
        <w:t xml:space="preserve">        </w:t>
      </w:r>
      <w:r w:rsidR="00F520A1" w:rsidRPr="00F520A1">
        <w:rPr>
          <w:rFonts w:ascii="Times New Roman" w:eastAsia="Times New Roman" w:hAnsi="Times New Roman"/>
          <w:bCs/>
          <w:color w:val="000000"/>
          <w:kern w:val="2"/>
        </w:rPr>
        <w:t>),</w:t>
      </w:r>
      <w:r w:rsidR="00F520A1" w:rsidRPr="00F520A1"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15F5681" w14:textId="77B6618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End w:id="2"/>
      <w:r w:rsidR="006F1EA3" w:rsidRPr="006F1EA3">
        <w:rPr>
          <w:rFonts w:ascii="Times New Roman" w:eastAsia="Times New Roman" w:hAnsi="Times New Roman"/>
          <w:b/>
          <w:bCs/>
          <w:color w:val="000000"/>
        </w:rPr>
        <w:t>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</w:t>
      </w: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6210244C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</w:t>
      </w:r>
      <w:proofErr w:type="gramStart"/>
      <w:r w:rsidRPr="00C70D7E">
        <w:rPr>
          <w:rFonts w:ascii="Times New Roman" w:hAnsi="Times New Roman"/>
          <w:color w:val="000000"/>
        </w:rPr>
        <w:t xml:space="preserve">составляет: </w:t>
      </w:r>
      <w:r w:rsidR="006F1EA3">
        <w:rPr>
          <w:rFonts w:ascii="Times New Roman" w:hAnsi="Times New Roman"/>
          <w:shd w:val="clear" w:color="auto" w:fill="FFFFFF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proofErr w:type="gramEnd"/>
      <w:r w:rsidR="006F1EA3">
        <w:rPr>
          <w:rFonts w:ascii="Times New Roman" w:hAnsi="Times New Roman"/>
          <w:color w:val="000000"/>
        </w:rPr>
        <w:t xml:space="preserve">  </w:t>
      </w:r>
      <w:r w:rsidRPr="00C70D7E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8C215A5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C70D7E">
        <w:rPr>
          <w:rFonts w:ascii="Times New Roman" w:hAnsi="Times New Roman"/>
          <w:color w:val="000000"/>
        </w:rPr>
        <w:t xml:space="preserve">размере 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proofErr w:type="gramEnd"/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) рублей поступили на счет для задатков «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» </w:t>
      </w:r>
      <w:r w:rsidR="00F520A1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F520A1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г.;</w:t>
      </w:r>
    </w:p>
    <w:p w14:paraId="7A2C476D" w14:textId="0D408726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C70D7E">
        <w:rPr>
          <w:rFonts w:ascii="Times New Roman" w:hAnsi="Times New Roman"/>
          <w:color w:val="000000"/>
        </w:rPr>
        <w:t xml:space="preserve">размере 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proofErr w:type="gramEnd"/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)</w:t>
      </w:r>
      <w:r w:rsidR="00F520A1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6F1EA3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393F38D5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6F1EA3">
        <w:rPr>
          <w:rFonts w:ascii="Times New Roman" w:hAnsi="Times New Roman"/>
        </w:rPr>
        <w:t>15</w:t>
      </w:r>
      <w:r w:rsidRPr="00C70D7E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3A88C7F5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6F1EA3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 xml:space="preserve">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7C874E06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Покупатель: </w:t>
            </w:r>
          </w:p>
          <w:p w14:paraId="5A01E5A9" w14:textId="4ADA9A00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5D46C53" w14:textId="42E4493E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14C5D29" w14:textId="3B262EF5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F520A1">
              <w:rPr>
                <w:b/>
              </w:rPr>
              <w:t xml:space="preserve"> </w:t>
            </w:r>
          </w:p>
          <w:p w14:paraId="399E996E" w14:textId="3EDB4D4B" w:rsidR="00F520A1" w:rsidRPr="00F520A1" w:rsidRDefault="00F520A1" w:rsidP="00F520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1470D8E5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83D8B0E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C0C64F6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28A1926" w14:textId="77777777" w:rsidR="00F520A1" w:rsidRPr="00F520A1" w:rsidRDefault="00F520A1" w:rsidP="00F520A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520A1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2C6BCE6F" w:rsidR="00BF6197" w:rsidRPr="00C70D7E" w:rsidRDefault="00BF6197" w:rsidP="00F520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7DF0932D" w14:textId="603E224A" w:rsidR="00EF1748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6F1EA3" w:rsidRPr="006F1EA3">
              <w:rPr>
                <w:rFonts w:ascii="Times New Roman" w:hAnsi="Times New Roman"/>
                <w:b/>
                <w:color w:val="000000"/>
              </w:rPr>
              <w:t>Республики Саха (Якутия) по делу № А58-8117/2021 от 05.05.2022 года</w:t>
            </w:r>
          </w:p>
          <w:p w14:paraId="4AB6561C" w14:textId="77777777" w:rsidR="006F1EA3" w:rsidRDefault="006F1EA3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350AE499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2F4D0FF3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A69AB94" w14:textId="02E81F7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0CC645" w14:textId="6B1EFFF6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F4E685F" w14:textId="77777777" w:rsidR="00C70D7E" w:rsidRP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9C8635" w14:textId="7777777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E7D786E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E82027B" w14:textId="4CA5FF86" w:rsidR="006F1EA3" w:rsidRDefault="006F1EA3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1748A587" w14:textId="77777777" w:rsidR="006F1EA3" w:rsidRPr="00C70D7E" w:rsidRDefault="006F1EA3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7A5087FA" w14:textId="77777777" w:rsidR="006F1EA3" w:rsidRPr="00C70D7E" w:rsidRDefault="006F1EA3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6BC212FF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proofErr w:type="gramStart"/>
      <w:r w:rsidRPr="00C70D7E">
        <w:rPr>
          <w:rFonts w:ascii="Times New Roman" w:hAnsi="Times New Roman"/>
          <w:color w:val="000000"/>
        </w:rPr>
        <w:tab/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3FF4C67F" w14:textId="77777777" w:rsidR="006F1EA3" w:rsidRPr="00C70D7E" w:rsidRDefault="001E3FC5" w:rsidP="006F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C70D7E">
        <w:rPr>
          <w:rFonts w:ascii="Times New Roman" w:hAnsi="Times New Roman"/>
          <w:color w:val="000000"/>
        </w:rPr>
        <w:t>Я,</w:t>
      </w:r>
      <w:r w:rsidR="006F1EA3">
        <w:rPr>
          <w:rFonts w:ascii="Times New Roman" w:eastAsia="Times New Roman" w:hAnsi="Times New Roman"/>
          <w:b/>
          <w:color w:val="000000"/>
          <w:kern w:val="2"/>
        </w:rPr>
        <w:t xml:space="preserve">   </w:t>
      </w:r>
      <w:proofErr w:type="gramEnd"/>
      <w:r w:rsidR="006F1EA3">
        <w:rPr>
          <w:rFonts w:ascii="Times New Roman" w:eastAsia="Times New Roman" w:hAnsi="Times New Roman"/>
          <w:b/>
          <w:color w:val="000000"/>
          <w:kern w:val="2"/>
        </w:rPr>
        <w:t xml:space="preserve"> ( </w:t>
      </w:r>
      <w:r w:rsidR="00EF1748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</w:t>
      </w:r>
      <w:r w:rsidR="00EF1748">
        <w:rPr>
          <w:rFonts w:ascii="Times New Roman" w:hAnsi="Times New Roman"/>
        </w:rPr>
        <w:t>07</w:t>
      </w:r>
      <w:r w:rsidRPr="00C70D7E">
        <w:rPr>
          <w:rFonts w:ascii="Times New Roman" w:hAnsi="Times New Roman"/>
        </w:rPr>
        <w:t xml:space="preserve">» </w:t>
      </w:r>
      <w:r w:rsidR="00EF1748">
        <w:rPr>
          <w:rFonts w:ascii="Times New Roman" w:hAnsi="Times New Roman"/>
        </w:rPr>
        <w:t>апреля</w:t>
      </w:r>
      <w:r w:rsidRPr="00C70D7E">
        <w:rPr>
          <w:rFonts w:ascii="Times New Roman" w:hAnsi="Times New Roman"/>
        </w:rPr>
        <w:t xml:space="preserve">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6F1EA3" w:rsidRPr="006F1EA3">
        <w:rPr>
          <w:rFonts w:ascii="Times New Roman" w:eastAsia="Times New Roman" w:hAnsi="Times New Roman"/>
          <w:b/>
          <w:bCs/>
          <w:color w:val="000000"/>
        </w:rPr>
        <w:t>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</w:t>
      </w:r>
    </w:p>
    <w:p w14:paraId="3190F5CB" w14:textId="2C6FDA2B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132398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7EE551E4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6F1EA3" w:rsidRPr="006F1EA3">
        <w:rPr>
          <w:rFonts w:ascii="Times New Roman" w:hAnsi="Times New Roman"/>
          <w:color w:val="000000"/>
        </w:rPr>
        <w:t>Республики Саха (Якутия) по делу № А58-8117/2021 от 05.05.2022 года</w:t>
      </w:r>
      <w:r w:rsidR="00BF6197" w:rsidRPr="00C70D7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(резолютивная часть), указанную в п. </w:t>
      </w:r>
      <w:r w:rsidR="00EF1748">
        <w:rPr>
          <w:rFonts w:ascii="Times New Roman" w:hAnsi="Times New Roman"/>
          <w:color w:val="000000"/>
        </w:rPr>
        <w:t>2</w:t>
      </w:r>
      <w:r w:rsidRPr="00C70D7E">
        <w:rPr>
          <w:rFonts w:ascii="Times New Roman" w:hAnsi="Times New Roman"/>
          <w:color w:val="000000"/>
        </w:rPr>
        <w:t xml:space="preserve">.1 Договора купли – продажи от «» </w:t>
      </w:r>
      <w:r w:rsidR="006F1EA3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</w:t>
      </w:r>
      <w:r w:rsidR="00EF1748" w:rsidRPr="00C70D7E">
        <w:rPr>
          <w:rFonts w:ascii="Times New Roman" w:hAnsi="Times New Roman"/>
          <w:color w:val="000000"/>
        </w:rPr>
        <w:t xml:space="preserve">: </w:t>
      </w:r>
      <w:r w:rsidR="006F1EA3">
        <w:rPr>
          <w:rFonts w:ascii="Times New Roman" w:hAnsi="Times New Roman"/>
          <w:shd w:val="clear" w:color="auto" w:fill="FFFFFF"/>
        </w:rPr>
        <w:t xml:space="preserve"> </w:t>
      </w:r>
      <w:r w:rsidRPr="00C70D7E">
        <w:rPr>
          <w:rFonts w:ascii="Times New Roman" w:hAnsi="Times New Roman"/>
          <w:color w:val="000000"/>
        </w:rPr>
        <w:t>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4B75CF"/>
    <w:rsid w:val="00576D04"/>
    <w:rsid w:val="006F1EA3"/>
    <w:rsid w:val="008D4F50"/>
    <w:rsid w:val="00AC334C"/>
    <w:rsid w:val="00BE7825"/>
    <w:rsid w:val="00BF6197"/>
    <w:rsid w:val="00C70D7E"/>
    <w:rsid w:val="00D427EB"/>
    <w:rsid w:val="00EF1748"/>
    <w:rsid w:val="00F520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6DD6-C49D-4A24-831C-0F4632EA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66</cp:revision>
  <cp:lastPrinted>2022-04-22T11:36:00Z</cp:lastPrinted>
  <dcterms:created xsi:type="dcterms:W3CDTF">2018-12-13T16:37:00Z</dcterms:created>
  <dcterms:modified xsi:type="dcterms:W3CDTF">2022-06-10T11:16:00Z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