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ВАЗ-21043; Год изготовления: 2003; VIN №: ХТА210430Х0702773; Серия и номер ПТС: 66 МР 624205..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А60-52998/2021.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Русаков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