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5866–ОАОФ/2/6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220 076 кв.м +/- 4104, к/н 69:27:0000057:99, расположенный по адресу: Тверская область. Ржевский район, с/п «Есинка».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24 232 568.00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