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Каток дорожный ДУ-16Г, 1987 г.в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7 78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