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Бурильная установка BG-30, заводской № машины (рамы) 83, 1998 г.в., гос. и рег. знак НМ 4106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24 748 875.00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