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5814–ОТПП/2/1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Мещеряков Геннадий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для ведения личного подсобного хозяйства, адрес: Рязанская область, р-н Кораблинский, с. Бестужево, ул. Молодежная, д. 41, площадь: 5000.00 кв. м., вид права, доля в праве: общая долевая собственность, 1/2, кадастровый номер: 62:06:0020201:130.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228 000.00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А54-3722/2021.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Мещеряков Геннадий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