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5668–ОТПП/1/1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5668-ОТПП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Шафранова Наталья Фёдоровна;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Задолженность Мельничук Романа Владимировича перед Шафрановой Натальей Фёдоровной в размере 441 547,56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397 392.80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А51-3013/2021.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Приморского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Шафранова Наталья Фёдоровна.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22.06.2022 14:00:00 ⇆ 24.07.2022 14:00:00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июля 2022 года, время:  09:50:47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"Центр юридической поддержки"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ОГРН:1136450010223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июля 2022 года, время:  13:59:12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Рудак Степан Русланович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ИНН:651000043340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июля 2022 года, время:  13:59:12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Рудак Степан Русланович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ИНН:651000043340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июля 2022 года, время:  09:50:47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"Центр юридической поддержки"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ОГРН:1136450010223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