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5844–ОАЗФ/2/6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Цистерна 565844, шасси КамАЗ 65115, модель, № шасси (рамы) ХТС651153А1179852, 2010 г.в., гос. и регистр. знак Х 141 СЕ 42, VIN: X89565844A0AD4097.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1 037 531.97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