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5816–ОАОФ/2/2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Общество с ограниченной ответственностью "Каскад";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к ООО «Техстрой» (390013, г. Рязань, 1-й Первомайский проспект, д. 62а, ОГРН: 1056206015898) на сумму 99713882,76.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89 742 494.48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А54-2512/2016.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Общество с ограниченной ответственностью "Каскад".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Балашова Инна Владимировна.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Балашова Инна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«19» июля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«19» июля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(Балашова Инна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Балашова Инна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