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5862–ОАОФ/1/1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Зверев Михаил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автомобиль, модель: Хонда Цивик, год изготовления: 2007, цвет: бежевый, VIN: SHHFK28607U044903, ПТС: 770Н454410, г/н: М540СУ777, двигатель №: 2052938, мощность двигателя, л. с. (кВт): 140, рабочий объем двигателя, куб. см: 1799, кузов №: SHHFK28607U044903, разрешенная максимальная масса 1750 кг, масса без нагрузки 1265 кг.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А41-47662/2021.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Зверев Михаил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