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5844–ОАЗФ/1/6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Цистерна 565844, шасси КамАЗ 65115, модель, № шасси (рамы) ХТС651153А1179852, 2010 г.в., гос. и регистр. знак Х 141 СЕ 42, VIN: X89565844A0AD4097.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1 037 531.97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