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5816–ОАОФ/1/2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«Техстрой» (390013, г. Рязань, 1-й Первомайский проспект, д. 62а, ОГРН: 1056206015898) на сумму 99713882,76.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89 742 494.48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