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5792–ОТПП/1/1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5792-ОТПП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Костомаров Валерий Егорович;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57:25:0010154:587, площадь: 27.00 кв. м., вид права, доля в праве: собственность, назначение объекта: для строительства гаража, адрес: Орловская область, г. Орёл, ул. Полесская, д. 40, ПГК "Радуга", гараж 25, кадастровый номер: объекта: 57:25:0010154:1814, наименование объекта: здание, назначение объекта: нежилое, площадь: 25.00 кв. м., адрес: Орловская область, г. Орел, ул. Полесская, д. 40, потребительский гаражный кооператив "Радуга", гараж 25,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А48-3948/2021.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Костомаров Валерий Егорович.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12.07.2022 00:00:00 ⇆ 18.07.2022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июля 2022 года, время:  23:38:30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Ляпин Олег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ИНН:575304056884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июля 2022 года, время:  23:38:30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Ляпин Олег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ИНН:575304056884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