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5887–ОТПП/2/1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Кондиционер LG S07LHP; Система автоматической пожарной сигнализации в помещениях 8,9 этажей; Кондиционер Ballu BSV/IN-09H, 2шт.; Сеть кабельная структурированная; Кондиционер General Climate GC-S07HR; Кондиционер Gree GWH07NA-K3NNB3A/I; Кондиционер Kentatsu KSGC61HFAN1; Кондиционер LG S18LHP (LS-H186TLM1); Кондиционер LG S18LHP (LS-H186TLM1); Узел учета холодной воды; Узел учета тепловой энергии и горячего водоснабжения; Кондиционер Kentatsu KSGH26CFDN1; Кассетный кондиционер LG T18LH; Кондиционер General Climate GC-S09HR; Сплит система Samsung AQT24A5RE; Кондиционер LG S07LHP (LSNH0764DM1); Кондиционер LG S07LHP (LS-H076QLL0); Кондиционер Kentatsu KSGH21CFDN1; Сплит система (кондиционер) Daikin FTXB35C2V1B; Кондиционер Daikin FTXN35KEV1B; Кондиционер Mitsubishi Electric MSC-GA35VB; Сплит система (кондиционер) Daikin FTXB60CV1B; Кондиционер Mitsubishi Electric PCH-3GKHA; Кондиционер Sanyo SAP-K71GJHA; Сплит система кондиционирования Mitsubishi Heavy SRK35ZJP-S; Сплит система кондиционирования Mitsubishi Heavy SRK25ZJP-S; Сплит система (кондиционер) Kentatsu KSGH26HFAN1; Сплит система (кондиционер) Kentatsu KSGC35HFAN1; Кассетный кондиционер LG T18LH; Сплит система (кондиционер) Kentatsu KSGH26HFAN1; Сплит система настенная Kentatsu KSGC53HFAN1; Кондиционер Panasonic CS-PA7GKD; Сплит система (кондиционер) Midea MSE-07HR; Кондиционер Kentatsu KSGH21HFDN1; Система автоматической пожарной сигнализации в помещениях 6,7 этажей; Система автоматической пожарной сигнализации в помещениях 4,5 этажей; Система автоматической пожарной сигнализации в помещениях 3 этажа; Видеодетектор TF-9038; Видеорегистратор 4-х канальный; Веб-камера; Видеокабель; Люстра Metal Spot art 55011; Люстра Metal Spot art 55011; Люстра Metal Spot art 55011; Табло Р10 информационное комбинированное; Тепловая завеса Тепломаш КЭВ-6П305Е, 2 шт; Тепловая завеса Тропик-6; Сплит система (кондиционер) Kentatsu KSGC35HFDN1; Лифтовое оборудование; Устройство спец.связи; Система домофонной связи; Шлагбаум G4000; Турникет PERCo TTR-04ML; Охранное ограждение (перегородка, металлические стойки, калитка); Контейнер, 3 шт; Видеокамера цветная AK-BL600; Видеокамера уличная SVI-S123A SD (2мпикс, 2.8 мм); Видеокамера цветная с ИК-подсветкой AK-BL700/DV28 (AVK40S70), 2 шт; Видеокамера уличная цветная CTV-PROB28238 WIRH, аналоговая; Конструкция Логотип; Конструкция Логотип; Конструкция Логотип; Конструкция Логотип ОАО Сибмост; Конструкция Логотип ОАО Сибмост; Конструкция Сибмост; Конструкция Сибмост; Кондиционер Kentatsu KSGM35HFAN1; Сплит система Tadiran TRM-09H; Кондиционер Chigo KFR-32GW; Сплит система LG S07LHK (TS-H076JSA0); Сплит система LG S09LHP (LS-H096QLL1); Кондиционер Kentatsu KSGC21HFAN1; Кондиционер Kentatsu KSGM21HFAN1; Кондиционер Midea MS11D-18HRN1; Кондиционер Fuji Electric RSW-7RA; Кондиционер Fuji Electric RSW-7RA; Кондиционер Kentatsu KSGH61HFAN1; Кондиционер Midea MS11D-18HRN1; Кондиционер Midea MS11D-18HRN1; Кондиционер Kentatsu KSGF61HFDN1; Кондиционер Samsung SH07ZA8; Кондиционер Midea MSC-09HRN1; Кондиционер Electrolux EACS-12 HC FMI/N3; Кондиционер Electrolux EACS-09 HC FMI/N3; Кондиционер Midea MSC-09HRN1; Кондиционер Samsung AQ07A5ME; Кондиционер Kentatsu KSGH26CFDN1; Сплит система Tosot T07H-SC/I; Сплит система LG S07LHP (LSNH0764DM1); Сплит система LG S09LHP (LSNH0964DM1); Кондиционер Kentatsu KMGM50HZAN1; Кондиционер Kentatsu KMGM25HZAN1; Сплит система Tadiran TRM-09H; Сплит система Tadiran TRM-09H; Сплит система Tadiran TRM-09H; Жалюзи вертикальные, 108 шт; Шкаф холодильный среднетемпературный Капри 1,12М; Духовой шкаф трехкамерный; Вытяжка Fox K44, 2 шт; Плита электрическая, 2 шт; Стол бильярдный 12-ти футовый, 2 шт; Насос Wilo MVI 1607/6-1/16/E/3-400-50-2, 2 шт; Шкаф металлический, 4 шт. Имущество расположено по адресу Новосибирская область, г. Новосибирск, проспект Димитрова, 16..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5 762 793.01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