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5887–ОТПП/1/1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5887-ОТПП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Кондиционер LG S07LHP; Система автоматической пожарной сигнализации в помещениях 8,9 этажей; Кондиционер Ballu BSV/IN-09H, 2шт.; Сеть кабельная структурированная; Кондиционер General Climate GC-S07HR; Кондиционер Gree GWH07NA-K3NNB3A/I; Кондиционер Kentatsu KSGC61HFAN1; Кондиционер LG S18LHP (LS-H186TLM1); Кондиционер LG S18LHP (LS-H186TLM1); Узел учета холодной воды; Узел учета тепловой энергии и горячего водоснабжения; Кондиционер Kentatsu KSGH26CFDN1; Кассетный кондиционер LG T18LH; Кондиционер General Climate GC-S09HR; Сплит система Samsung AQT24A5RE; Кондиционер LG S07LHP (LSNH0764DM1); Кондиционер LG S07LHP (LS-H076QLL0); Кондиционер Kentatsu KSGH21CFDN1; Сплит система (кондиционер) Daikin FTXB35C2V1B; Кондиционер Daikin FTXN35KEV1B; Кондиционер Mitsubishi Electric MSC-GA35VB; Сплит система (кондиционер) Daikin FTXB60CV1B; Кондиционер Mitsubishi Electric PCH-3GKHA; Кондиционер Sanyo SAP-K71GJHA; Сплит система кондиционирования Mitsubishi Heavy SRK35ZJP-S; Сплит система кондиционирования Mitsubishi Heavy SRK25ZJP-S; Сплит система (кондиционер) Kentatsu KSGH26HFAN1; Сплит система (кондиционер) Kentatsu KSGC35HFAN1; Кассетный кондиционер LG T18LH; Сплит система (кондиционер) Kentatsu KSGH26HFAN1; Сплит система настенная Kentatsu KSGC53HFAN1; Кондиционер Panasonic CS-PA7GKD; Сплит система (кондиционер) Midea MSE-07HR; Кондиционер Kentatsu KSGH21HFDN1; Система автоматической пожарной сигнализации в помещениях 6,7 этажей; Система автоматической пожарной сигнализации в помещениях 4,5 этажей; Система автоматической пожарной сигнализации в помещениях 3 этажа; Видеодетектор TF-9038; Видеорегистратор 4-х канальный; Веб-камера; Видеокабель; Люстра Metal Spot art 55011; Люстра Metal Spot art 55011; Люстра Metal Spot art 55011; Табло Р10 информационное комбинированное; Тепловая завеса Тепломаш КЭВ-6П305Е, 2 шт; Тепловая завеса Тропик-6; Сплит система (кондиционер) Kentatsu KSGC35HFDN1; Лифтовое оборудование; Устройство спец.связи; Система домофонной связи; Шлагбаум G4000; Турникет PERCo TTR-04ML; Охранное ограждение (перегородка, металлические стойки, калитка); Контейнер, 3 шт; Видеокамера цветная AK-BL600; Видеокамера уличная SVI-S123A SD (2мпикс, 2.8 мм); Видеокамера цветная с ИК-подсветкой AK-BL700/DV28 (AVK40S70), 2 шт; Видеокамера уличная цветная CTV-PROB28238 WIRH, аналоговая; Конструкция Логотип; Конструкция Логотип; Конструкция Логотип; Конструкция Логотип ОАО Сибмост; Конструкция Логотип ОАО Сибмост; Конструкция Сибмост; Конструкция Сибмост; Кондиционер Kentatsu KSGM35HFAN1; Сплит система Tadiran TRM-09H; Кондиционер Chigo KFR-32GW; Сплит система LG S07LHK (TS-H076JSA0); Сплит система LG S09LHP (LS-H096QLL1); Кондиционер Kentatsu KSGC21HFAN1; Кондиционер Kentatsu KSGM21HFAN1; Кондиционер Midea MS11D-18HRN1; Кондиционер Fuji Electric RSW-7RA; Кондиционер Fuji Electric RSW-7RA; Кондиционер Kentatsu KSGH61HFAN1; Кондиционер Midea MS11D-18HRN1; Кондиционер Midea MS11D-18HRN1; Кондиционер Kentatsu KSGF61HFDN1; Кондиционер Samsung SH07ZA8; Кондиционер Midea MSC-09HRN1; Кондиционер Electrolux EACS-12 HC FMI/N3; Кондиционер Electrolux EACS-09 HC FMI/N3; Кондиционер Midea MSC-09HRN1; Кондиционер Samsung AQ07A5ME; Кондиционер Kentatsu KSGH26CFDN1; Сплит система Tosot T07H-SC/I; Сплит система LG S07LHP (LSNH0764DM1); Сплит система LG S09LHP (LSNH0964DM1); Кондиционер Kentatsu KMGM50HZAN1; Кондиционер Kentatsu KMGM25HZAN1; Сплит система Tadiran TRM-09H; Сплит система Tadiran TRM-09H; Сплит система Tadiran TRM-09H; Жалюзи вертикальные, 108 шт; Шкаф холодильный среднетемпературный Капри 1,12М; Духовой шкаф трехкамерный; Вытяжка Fox K44, 2 шт; Плита электрическая, 2 шт; Стол бильярдный 12-ти футовый, 2 шт; Насос Wilo MVI 1607/6-1/16/E/3-400-50-2, 2 шт; Шкаф металлический, 4 шт. Имущество расположено по адресу Новосибирская область, г. Новосибирск, проспект Димитрова, 16..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5 762 793.01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