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2A772658"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5E3FAC">
        <w:rPr>
          <w:rFonts w:ascii="Times New Roman" w:hAnsi="Times New Roman"/>
          <w:sz w:val="24"/>
          <w:szCs w:val="24"/>
        </w:rPr>
        <w:t xml:space="preserve">2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691BF6E7" w:rsidR="00FE65BF" w:rsidRPr="00097C04" w:rsidRDefault="003812F7" w:rsidP="00E77A3D">
      <w:pPr>
        <w:shd w:val="clear" w:color="auto" w:fill="FFFFFF"/>
        <w:ind w:left="36" w:firstLine="531"/>
        <w:jc w:val="both"/>
        <w:rPr>
          <w:sz w:val="22"/>
          <w:szCs w:val="22"/>
        </w:rPr>
      </w:pPr>
      <w:r w:rsidRPr="003812F7">
        <w:rPr>
          <w:b/>
          <w:sz w:val="22"/>
          <w:szCs w:val="22"/>
        </w:rPr>
        <w:t xml:space="preserve">ООО «Конюшенная площадь» </w:t>
      </w:r>
      <w:r w:rsidRPr="003812F7">
        <w:rPr>
          <w:sz w:val="22"/>
          <w:szCs w:val="22"/>
        </w:rPr>
        <w:t>(ИНН 7841323203, ОГРН 1057812644394; 191186, г. Санкт-Петербург, пл. Конюшенная, д. 2 литера</w:t>
      </w:r>
      <w:proofErr w:type="gramStart"/>
      <w:r w:rsidRPr="003812F7">
        <w:rPr>
          <w:sz w:val="22"/>
          <w:szCs w:val="22"/>
        </w:rPr>
        <w:t xml:space="preserve"> В</w:t>
      </w:r>
      <w:proofErr w:type="gramEnd"/>
      <w:r w:rsidRPr="003812F7">
        <w:rPr>
          <w:sz w:val="22"/>
          <w:szCs w:val="22"/>
        </w:rPr>
        <w:t>, пом. 14-Н), конкурсное производство открыто Решением Арбитражного суда города Санкт-Петербурга и Ленинградской области от 06.12.2021 по делу №А56-91991/2020, в лице конкурсного управляющего</w:t>
      </w:r>
      <w:r w:rsidRPr="003812F7">
        <w:rPr>
          <w:b/>
          <w:sz w:val="22"/>
          <w:szCs w:val="22"/>
        </w:rPr>
        <w:t xml:space="preserve"> Анохиной Инны Юрьевны</w:t>
      </w:r>
      <w:r w:rsidRPr="003812F7">
        <w:rPr>
          <w:sz w:val="22"/>
          <w:szCs w:val="22"/>
        </w:rPr>
        <w:t xml:space="preserve"> (ИНН 575306719618, СНИЛС 124-189-434 56) , действующей на основании Определения Арбитражного суда города Санкт-Петербурга и Ленинградской области от 21.03.</w:t>
      </w:r>
      <w:r>
        <w:rPr>
          <w:sz w:val="22"/>
          <w:szCs w:val="22"/>
        </w:rPr>
        <w:t>2022г. по делу № А56-91991/2020</w:t>
      </w:r>
      <w:r w:rsidRPr="003812F7">
        <w:rPr>
          <w:sz w:val="22"/>
          <w:szCs w:val="22"/>
        </w:rPr>
        <w:t>г</w:t>
      </w:r>
      <w:r>
        <w:rPr>
          <w:sz w:val="22"/>
          <w:szCs w:val="22"/>
        </w:rPr>
        <w:t>.</w:t>
      </w:r>
      <w:r w:rsidR="00FE65BF" w:rsidRPr="003812F7">
        <w:rPr>
          <w:sz w:val="22"/>
          <w:szCs w:val="22"/>
        </w:rPr>
        <w:t>,</w:t>
      </w:r>
      <w:r>
        <w:rPr>
          <w:sz w:val="22"/>
          <w:szCs w:val="22"/>
        </w:rPr>
        <w:t xml:space="preserve"> </w:t>
      </w:r>
      <w:r w:rsidR="00FE65BF" w:rsidRPr="00097C04">
        <w:rPr>
          <w:sz w:val="22"/>
          <w:szCs w:val="22"/>
        </w:rPr>
        <w:t xml:space="preserve">именуемое в </w:t>
      </w:r>
      <w:proofErr w:type="gramStart"/>
      <w:r w:rsidR="00FE65BF" w:rsidRPr="00097C04">
        <w:rPr>
          <w:sz w:val="22"/>
          <w:szCs w:val="22"/>
        </w:rPr>
        <w:t>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roofErr w:type="gramEnd"/>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77777777" w:rsidR="003812F7" w:rsidRPr="003812F7"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 xml:space="preserve">Цедент – </w:t>
      </w:r>
      <w:r w:rsidR="003812F7" w:rsidRPr="003812F7">
        <w:rPr>
          <w:b/>
          <w:sz w:val="22"/>
          <w:szCs w:val="22"/>
        </w:rPr>
        <w:t xml:space="preserve">ООО «Конюшенная площадь» </w:t>
      </w:r>
      <w:r w:rsidR="003812F7" w:rsidRPr="003812F7">
        <w:rPr>
          <w:sz w:val="22"/>
          <w:szCs w:val="22"/>
        </w:rPr>
        <w:t>(ИНН 7841323203, ОГРН 1057812644394; 191186, г. Санкт-Петербург, пл. Конюшенная, д. 2 литера</w:t>
      </w:r>
      <w:proofErr w:type="gramStart"/>
      <w:r w:rsidR="003812F7" w:rsidRPr="003812F7">
        <w:rPr>
          <w:sz w:val="22"/>
          <w:szCs w:val="22"/>
        </w:rPr>
        <w:t xml:space="preserve"> В</w:t>
      </w:r>
      <w:proofErr w:type="gramEnd"/>
      <w:r w:rsidR="003812F7" w:rsidRPr="003812F7">
        <w:rPr>
          <w:sz w:val="22"/>
          <w:szCs w:val="22"/>
        </w:rPr>
        <w:t>, пом. 14-Н)</w:t>
      </w:r>
      <w:r w:rsidR="003812F7">
        <w:rPr>
          <w:sz w:val="22"/>
          <w:szCs w:val="22"/>
        </w:rPr>
        <w:t xml:space="preserve"> </w:t>
      </w:r>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Цессионарий</w:t>
      </w:r>
      <w:proofErr w:type="gramStart"/>
      <w:r w:rsidRPr="003812F7">
        <w:rPr>
          <w:sz w:val="22"/>
          <w:szCs w:val="22"/>
          <w:lang w:eastAsia="ru-RU"/>
        </w:rPr>
        <w:t xml:space="preserve"> – </w:t>
      </w:r>
      <w:r w:rsidRPr="003812F7">
        <w:rPr>
          <w:sz w:val="22"/>
          <w:szCs w:val="22"/>
        </w:rPr>
        <w:t>______________________________________________________________;</w:t>
      </w:r>
      <w:proofErr w:type="gramEnd"/>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roofErr w:type="gramEnd"/>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bookmarkStart w:id="0" w:name="_GoBack"/>
      <w:bookmarkEnd w:id="0"/>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52043B72" w14:textId="77777777" w:rsidR="003812F7" w:rsidRDefault="003812F7" w:rsidP="003812F7">
            <w:pPr>
              <w:rPr>
                <w:b/>
                <w:sz w:val="22"/>
                <w:szCs w:val="22"/>
              </w:rPr>
            </w:pPr>
            <w:r>
              <w:rPr>
                <w:b/>
                <w:sz w:val="22"/>
                <w:szCs w:val="22"/>
              </w:rPr>
              <w:t>ООО «Конюшенная площадь»</w:t>
            </w:r>
          </w:p>
          <w:p w14:paraId="07695351" w14:textId="77777777" w:rsidR="003812F7" w:rsidRDefault="003812F7" w:rsidP="003812F7">
            <w:pPr>
              <w:rPr>
                <w:b/>
                <w:sz w:val="22"/>
                <w:szCs w:val="22"/>
              </w:rPr>
            </w:pPr>
          </w:p>
          <w:p w14:paraId="6EAE082A" w14:textId="77777777" w:rsidR="003812F7" w:rsidRDefault="003812F7" w:rsidP="003812F7">
            <w:pPr>
              <w:rPr>
                <w:sz w:val="22"/>
                <w:szCs w:val="22"/>
              </w:rPr>
            </w:pPr>
            <w:r>
              <w:rPr>
                <w:sz w:val="22"/>
                <w:szCs w:val="22"/>
              </w:rPr>
              <w:t>ИНН 7841323203, ОГРН 1057812644394</w:t>
            </w:r>
          </w:p>
          <w:p w14:paraId="257C26E0" w14:textId="77777777" w:rsidR="003812F7" w:rsidRDefault="003812F7" w:rsidP="003812F7">
            <w:pPr>
              <w:rPr>
                <w:sz w:val="22"/>
                <w:szCs w:val="22"/>
              </w:rPr>
            </w:pPr>
            <w:r>
              <w:rPr>
                <w:sz w:val="22"/>
                <w:szCs w:val="22"/>
              </w:rPr>
              <w:t>КПП: 784101001</w:t>
            </w:r>
          </w:p>
          <w:p w14:paraId="26EC1D58" w14:textId="77777777" w:rsidR="003812F7" w:rsidRDefault="003812F7" w:rsidP="003812F7">
            <w:pPr>
              <w:rPr>
                <w:sz w:val="22"/>
                <w:szCs w:val="22"/>
              </w:rPr>
            </w:pPr>
            <w:r>
              <w:rPr>
                <w:sz w:val="22"/>
                <w:szCs w:val="22"/>
              </w:rPr>
              <w:t>Адрес: ; 191186, г. Санкт-Петербург, пл. Конюшенная, д. 2 литера</w:t>
            </w:r>
            <w:proofErr w:type="gramStart"/>
            <w:r>
              <w:rPr>
                <w:sz w:val="22"/>
                <w:szCs w:val="22"/>
              </w:rPr>
              <w:t xml:space="preserve"> В</w:t>
            </w:r>
            <w:proofErr w:type="gramEnd"/>
            <w:r>
              <w:rPr>
                <w:sz w:val="22"/>
                <w:szCs w:val="22"/>
              </w:rPr>
              <w:t>, пом. 14-Н</w:t>
            </w:r>
          </w:p>
          <w:p w14:paraId="4B2E74C3" w14:textId="77777777" w:rsidR="003812F7" w:rsidRDefault="003812F7" w:rsidP="003812F7">
            <w:pPr>
              <w:rPr>
                <w:sz w:val="22"/>
                <w:szCs w:val="22"/>
              </w:rPr>
            </w:pPr>
            <w:proofErr w:type="gramStart"/>
            <w:r>
              <w:rPr>
                <w:sz w:val="22"/>
                <w:szCs w:val="22"/>
              </w:rPr>
              <w:t>р</w:t>
            </w:r>
            <w:proofErr w:type="gramEnd"/>
            <w:r>
              <w:rPr>
                <w:sz w:val="22"/>
                <w:szCs w:val="22"/>
              </w:rPr>
              <w:t>\с 40702810947000009756</w:t>
            </w:r>
          </w:p>
          <w:p w14:paraId="504234BB" w14:textId="77777777" w:rsidR="003812F7" w:rsidRDefault="003812F7" w:rsidP="003812F7">
            <w:pPr>
              <w:rPr>
                <w:sz w:val="22"/>
                <w:szCs w:val="22"/>
              </w:rPr>
            </w:pPr>
            <w:r>
              <w:rPr>
                <w:sz w:val="22"/>
                <w:szCs w:val="22"/>
              </w:rPr>
              <w:t>в Банк ОРЛОВСКОЕ ОТДЕЛЕНИЕ N8595 ПАО СБЕРБАНК</w:t>
            </w:r>
          </w:p>
          <w:p w14:paraId="16EDC640" w14:textId="77777777" w:rsidR="003812F7" w:rsidRDefault="003812F7" w:rsidP="003812F7">
            <w:pPr>
              <w:rPr>
                <w:sz w:val="22"/>
                <w:szCs w:val="22"/>
              </w:rPr>
            </w:pPr>
            <w:r>
              <w:rPr>
                <w:sz w:val="22"/>
                <w:szCs w:val="22"/>
              </w:rPr>
              <w:t>БИК 045402601</w:t>
            </w:r>
          </w:p>
          <w:p w14:paraId="3ADB3056" w14:textId="77777777" w:rsidR="003812F7" w:rsidRDefault="003812F7" w:rsidP="003812F7">
            <w:pPr>
              <w:rPr>
                <w:sz w:val="22"/>
                <w:szCs w:val="22"/>
              </w:rPr>
            </w:pPr>
            <w:r>
              <w:rPr>
                <w:sz w:val="22"/>
                <w:szCs w:val="22"/>
              </w:rPr>
              <w:t>к\с 30101810300000000601</w:t>
            </w:r>
          </w:p>
          <w:p w14:paraId="39891F2F" w14:textId="77777777" w:rsidR="00431441" w:rsidRPr="00097C04" w:rsidRDefault="00431441" w:rsidP="00892298">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05DC57F1" w14:textId="77777777" w:rsidR="003812F7" w:rsidRDefault="003812F7" w:rsidP="003812F7">
            <w:pPr>
              <w:jc w:val="center"/>
              <w:rPr>
                <w:b/>
                <w:sz w:val="22"/>
                <w:szCs w:val="22"/>
              </w:rPr>
            </w:pPr>
            <w:r>
              <w:rPr>
                <w:b/>
                <w:sz w:val="22"/>
                <w:szCs w:val="22"/>
              </w:rPr>
              <w:lastRenderedPageBreak/>
              <w:t>Конкурсный управляющий</w:t>
            </w:r>
          </w:p>
          <w:p w14:paraId="71267BC2" w14:textId="77777777" w:rsidR="003812F7" w:rsidRDefault="003812F7" w:rsidP="003812F7">
            <w:pPr>
              <w:jc w:val="center"/>
              <w:rPr>
                <w:b/>
                <w:sz w:val="22"/>
                <w:szCs w:val="22"/>
              </w:rPr>
            </w:pPr>
            <w:r>
              <w:rPr>
                <w:b/>
                <w:sz w:val="22"/>
                <w:szCs w:val="22"/>
              </w:rPr>
              <w:t>ООО «Конюшенная площадь»</w:t>
            </w:r>
          </w:p>
          <w:p w14:paraId="6C66BF0E" w14:textId="77777777" w:rsidR="003812F7" w:rsidRDefault="003812F7" w:rsidP="003812F7">
            <w:pPr>
              <w:jc w:val="center"/>
              <w:rPr>
                <w:b/>
                <w:sz w:val="22"/>
                <w:szCs w:val="22"/>
              </w:rPr>
            </w:pPr>
          </w:p>
          <w:p w14:paraId="3CBC6669" w14:textId="77777777" w:rsidR="003812F7" w:rsidRDefault="003812F7" w:rsidP="003812F7">
            <w:pPr>
              <w:rPr>
                <w:b/>
                <w:sz w:val="22"/>
                <w:szCs w:val="22"/>
              </w:rPr>
            </w:pPr>
            <w:r>
              <w:rPr>
                <w:b/>
                <w:sz w:val="22"/>
                <w:szCs w:val="22"/>
              </w:rPr>
              <w:t xml:space="preserve">        _________________/ И. Ю. Анохина</w:t>
            </w:r>
            <w:r>
              <w:rPr>
                <w:b/>
                <w:sz w:val="22"/>
                <w:szCs w:val="22"/>
              </w:rPr>
              <w:tab/>
            </w:r>
          </w:p>
          <w:p w14:paraId="38B3FD0E" w14:textId="22B19A65" w:rsidR="00431441" w:rsidRPr="00097C04" w:rsidRDefault="003812F7" w:rsidP="003812F7">
            <w:pPr>
              <w:rPr>
                <w:b/>
                <w:sz w:val="20"/>
                <w:szCs w:val="20"/>
              </w:rPr>
            </w:pPr>
            <w:r>
              <w:rPr>
                <w:sz w:val="22"/>
                <w:szCs w:val="22"/>
              </w:rPr>
              <w:t>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A9417E">
      <w:rPr>
        <w:rStyle w:val="a5"/>
        <w:noProof/>
      </w:rPr>
      <w:t>4</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A6AA6A7"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3812F7">
      <w:rPr>
        <w:lang w:val="ru-RU"/>
      </w:rPr>
      <w:t>Анохина И.Ю.</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224573"/>
    <w:rsid w:val="00330A4E"/>
    <w:rsid w:val="00342BB9"/>
    <w:rsid w:val="00351B9C"/>
    <w:rsid w:val="003812F7"/>
    <w:rsid w:val="0038345F"/>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9417E"/>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F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2622</Words>
  <Characters>14950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4</cp:revision>
  <dcterms:created xsi:type="dcterms:W3CDTF">2021-10-14T12:28:00Z</dcterms:created>
  <dcterms:modified xsi:type="dcterms:W3CDTF">2022-04-11T12:58:00Z</dcterms:modified>
</cp:coreProperties>
</file>