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Права требования к ЗАО "ВЛАДИМИР-ОПТОН".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17 091 904.76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